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A4D4" w14:textId="25160744" w:rsidR="006E4153" w:rsidRDefault="00515E04" w:rsidP="00515E04">
      <w:r>
        <w:rPr>
          <w:noProof/>
        </w:rPr>
        <w:drawing>
          <wp:anchor distT="0" distB="0" distL="114300" distR="114300" simplePos="0" relativeHeight="251658240" behindDoc="0" locked="0" layoutInCell="1" allowOverlap="1" wp14:anchorId="2A4A6B21" wp14:editId="518596A4">
            <wp:simplePos x="0" y="0"/>
            <wp:positionH relativeFrom="column">
              <wp:posOffset>4591050</wp:posOffset>
            </wp:positionH>
            <wp:positionV relativeFrom="paragraph">
              <wp:posOffset>76200</wp:posOffset>
            </wp:positionV>
            <wp:extent cx="1971675" cy="619125"/>
            <wp:effectExtent l="0" t="0" r="9525"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153">
        <w:rPr>
          <w:noProof/>
        </w:rPr>
        <w:drawing>
          <wp:inline distT="0" distB="0" distL="0" distR="0" wp14:anchorId="5F211242" wp14:editId="7E482A48">
            <wp:extent cx="2316013" cy="742950"/>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326" t="31643" r="10616" b="32049"/>
                    <a:stretch/>
                  </pic:blipFill>
                  <pic:spPr bwMode="auto">
                    <a:xfrm>
                      <a:off x="0" y="0"/>
                      <a:ext cx="2316013" cy="74295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p w14:paraId="156F4AA1" w14:textId="4F03DA34" w:rsidR="0067273D" w:rsidRPr="00196B2C" w:rsidRDefault="00286118" w:rsidP="00196B2C">
      <w:pPr>
        <w:pStyle w:val="Heading1"/>
      </w:pPr>
      <w:r w:rsidRPr="003F1E31">
        <w:t>Application for Petroleum</w:t>
      </w:r>
      <w:r w:rsidR="0067273D" w:rsidRPr="003F1E31">
        <w:t xml:space="preserve"> </w:t>
      </w:r>
      <w:r w:rsidR="00F73D8E">
        <w:t>Storage Certificate</w:t>
      </w:r>
      <w:r w:rsidR="00196B2C">
        <w:br/>
      </w:r>
      <w:r w:rsidR="00BA686D" w:rsidRPr="00196B2C">
        <w:t>In Respect of</w:t>
      </w:r>
      <w:r w:rsidR="00F73D8E" w:rsidRPr="00196B2C">
        <w:t xml:space="preserve"> Dispensing Premises</w:t>
      </w:r>
    </w:p>
    <w:p w14:paraId="698ECC4A" w14:textId="77777777" w:rsidR="0067273D" w:rsidRPr="003F1E31" w:rsidRDefault="0067273D" w:rsidP="00392060">
      <w:pPr>
        <w:autoSpaceDE w:val="0"/>
        <w:autoSpaceDN w:val="0"/>
        <w:adjustRightInd w:val="0"/>
        <w:ind w:right="-1414"/>
        <w:rPr>
          <w:rFonts w:ascii="Arial" w:hAnsi="Arial" w:cs="Arial"/>
          <w:b/>
          <w:bCs/>
          <w:color w:val="000000"/>
          <w:sz w:val="18"/>
          <w:szCs w:val="18"/>
        </w:rPr>
      </w:pPr>
    </w:p>
    <w:tbl>
      <w:tblPr>
        <w:tblpPr w:leftFromText="180" w:rightFromText="180" w:vertAnchor="text" w:horzAnchor="margin" w:tblpX="72" w:tblpY="5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336"/>
        <w:gridCol w:w="961"/>
        <w:gridCol w:w="1404"/>
        <w:gridCol w:w="6"/>
        <w:gridCol w:w="324"/>
        <w:gridCol w:w="890"/>
        <w:gridCol w:w="244"/>
        <w:gridCol w:w="948"/>
        <w:gridCol w:w="509"/>
        <w:gridCol w:w="20"/>
        <w:gridCol w:w="71"/>
        <w:gridCol w:w="378"/>
        <w:gridCol w:w="188"/>
        <w:gridCol w:w="443"/>
        <w:gridCol w:w="12"/>
        <w:gridCol w:w="2134"/>
      </w:tblGrid>
      <w:tr w:rsidR="00392060" w:rsidRPr="00692480" w14:paraId="07790A3B" w14:textId="77777777" w:rsidTr="000A6254">
        <w:tc>
          <w:tcPr>
            <w:tcW w:w="10368" w:type="dxa"/>
            <w:gridSpan w:val="17"/>
            <w:tcBorders>
              <w:bottom w:val="single" w:sz="4" w:space="0" w:color="auto"/>
            </w:tcBorders>
            <w:shd w:val="clear" w:color="auto" w:fill="F1F0E7"/>
          </w:tcPr>
          <w:p w14:paraId="26402FDD" w14:textId="77777777" w:rsidR="00392060" w:rsidRPr="006E4153" w:rsidRDefault="00392060" w:rsidP="006E4153">
            <w:pPr>
              <w:pStyle w:val="Heading2"/>
              <w:framePr w:hSpace="0" w:wrap="auto" w:vAnchor="margin" w:hAnchor="text" w:xAlign="left" w:yAlign="inline"/>
            </w:pPr>
            <w:r w:rsidRPr="006E4153">
              <w:t>P</w:t>
            </w:r>
            <w:r w:rsidR="00B04F80" w:rsidRPr="006E4153">
              <w:t>etroleum</w:t>
            </w:r>
            <w:r w:rsidRPr="006E4153">
              <w:t xml:space="preserve"> </w:t>
            </w:r>
            <w:r w:rsidR="00286118" w:rsidRPr="006E4153">
              <w:t>(</w:t>
            </w:r>
            <w:r w:rsidR="00F73D8E" w:rsidRPr="006E4153">
              <w:t>Consolidation) Regulations 2014</w:t>
            </w:r>
          </w:p>
        </w:tc>
      </w:tr>
      <w:tr w:rsidR="00286118" w:rsidRPr="00692480" w14:paraId="42561C84" w14:textId="77777777" w:rsidTr="006E4153">
        <w:trPr>
          <w:trHeight w:val="397"/>
        </w:trPr>
        <w:tc>
          <w:tcPr>
            <w:tcW w:w="4207" w:type="dxa"/>
            <w:gridSpan w:val="5"/>
            <w:tcBorders>
              <w:bottom w:val="single" w:sz="4" w:space="0" w:color="auto"/>
            </w:tcBorders>
            <w:shd w:val="clear" w:color="auto" w:fill="F1F0E7"/>
          </w:tcPr>
          <w:p w14:paraId="12162B66" w14:textId="77777777" w:rsidR="00286118" w:rsidRPr="00692480" w:rsidRDefault="00286118" w:rsidP="004D3492">
            <w:pPr>
              <w:autoSpaceDE w:val="0"/>
              <w:autoSpaceDN w:val="0"/>
              <w:adjustRightInd w:val="0"/>
              <w:spacing w:before="40" w:afterLines="40" w:after="96"/>
              <w:ind w:right="-1414"/>
              <w:rPr>
                <w:rFonts w:ascii="Arial" w:hAnsi="Arial" w:cs="Arial"/>
                <w:bCs/>
                <w:i/>
                <w:color w:val="000000"/>
                <w:sz w:val="22"/>
                <w:szCs w:val="22"/>
              </w:rPr>
            </w:pPr>
            <w:r w:rsidRPr="00692480">
              <w:rPr>
                <w:rFonts w:ascii="Arial" w:hAnsi="Arial" w:cs="Arial"/>
                <w:b/>
                <w:bCs/>
                <w:i/>
                <w:color w:val="000000"/>
                <w:sz w:val="22"/>
                <w:szCs w:val="22"/>
              </w:rPr>
              <w:t>To</w:t>
            </w:r>
            <w:r w:rsidR="00A50C0E">
              <w:rPr>
                <w:rFonts w:ascii="Arial" w:hAnsi="Arial" w:cs="Arial"/>
                <w:bCs/>
                <w:i/>
                <w:color w:val="000000"/>
                <w:sz w:val="22"/>
                <w:szCs w:val="22"/>
              </w:rPr>
              <w:t xml:space="preserve"> Petroleum Enforcing Authority (PEA)</w:t>
            </w:r>
          </w:p>
        </w:tc>
        <w:tc>
          <w:tcPr>
            <w:tcW w:w="6161" w:type="dxa"/>
            <w:gridSpan w:val="12"/>
            <w:tcBorders>
              <w:bottom w:val="single" w:sz="4" w:space="0" w:color="auto"/>
            </w:tcBorders>
            <w:shd w:val="clear" w:color="auto" w:fill="auto"/>
          </w:tcPr>
          <w:p w14:paraId="778B9EC0" w14:textId="77777777" w:rsidR="00286118" w:rsidRPr="00692480" w:rsidRDefault="005F2D2C" w:rsidP="005F2D2C">
            <w:pPr>
              <w:autoSpaceDE w:val="0"/>
              <w:autoSpaceDN w:val="0"/>
              <w:adjustRightInd w:val="0"/>
              <w:spacing w:before="40" w:afterLines="40" w:after="96"/>
              <w:ind w:right="-108"/>
              <w:rPr>
                <w:rFonts w:ascii="Arial" w:hAnsi="Arial" w:cs="Arial"/>
                <w:bCs/>
                <w:i/>
                <w:color w:val="000000"/>
                <w:sz w:val="22"/>
                <w:szCs w:val="22"/>
              </w:rPr>
            </w:pPr>
            <w:r>
              <w:rPr>
                <w:rFonts w:ascii="Arial" w:hAnsi="Arial" w:cs="Arial"/>
                <w:bCs/>
                <w:i/>
                <w:color w:val="000000"/>
                <w:sz w:val="22"/>
                <w:szCs w:val="22"/>
              </w:rPr>
              <w:t>Greater Man</w:t>
            </w:r>
            <w:r w:rsidR="00632C8F">
              <w:rPr>
                <w:rFonts w:ascii="Arial" w:hAnsi="Arial" w:cs="Arial"/>
                <w:bCs/>
                <w:i/>
                <w:color w:val="000000"/>
                <w:sz w:val="22"/>
                <w:szCs w:val="22"/>
              </w:rPr>
              <w:t xml:space="preserve">chester Combined Authority </w:t>
            </w:r>
          </w:p>
        </w:tc>
      </w:tr>
      <w:tr w:rsidR="00BC2547" w:rsidRPr="00692480" w14:paraId="7ABC5F16" w14:textId="77777777" w:rsidTr="006E4153">
        <w:tc>
          <w:tcPr>
            <w:tcW w:w="4207" w:type="dxa"/>
            <w:gridSpan w:val="5"/>
            <w:tcBorders>
              <w:left w:val="nil"/>
              <w:bottom w:val="single" w:sz="4" w:space="0" w:color="auto"/>
              <w:right w:val="nil"/>
            </w:tcBorders>
            <w:shd w:val="clear" w:color="auto" w:fill="auto"/>
          </w:tcPr>
          <w:p w14:paraId="7C90DC06" w14:textId="77777777" w:rsidR="00BC2547" w:rsidRDefault="00BC2547" w:rsidP="004D3492">
            <w:pPr>
              <w:autoSpaceDE w:val="0"/>
              <w:autoSpaceDN w:val="0"/>
              <w:adjustRightInd w:val="0"/>
              <w:ind w:right="-1414"/>
              <w:rPr>
                <w:rFonts w:ascii="Arial" w:hAnsi="Arial" w:cs="Arial"/>
                <w:b/>
                <w:bCs/>
                <w:color w:val="000000"/>
                <w:sz w:val="18"/>
                <w:szCs w:val="18"/>
              </w:rPr>
            </w:pPr>
          </w:p>
          <w:p w14:paraId="5C55DDD8" w14:textId="77777777" w:rsidR="00F73D8E" w:rsidRPr="00692480" w:rsidRDefault="00F73D8E" w:rsidP="004D3492">
            <w:pPr>
              <w:autoSpaceDE w:val="0"/>
              <w:autoSpaceDN w:val="0"/>
              <w:adjustRightInd w:val="0"/>
              <w:ind w:right="-1414"/>
              <w:rPr>
                <w:rFonts w:ascii="Arial" w:hAnsi="Arial" w:cs="Arial"/>
                <w:b/>
                <w:bCs/>
                <w:color w:val="000000"/>
                <w:sz w:val="18"/>
                <w:szCs w:val="18"/>
              </w:rPr>
            </w:pPr>
          </w:p>
        </w:tc>
        <w:tc>
          <w:tcPr>
            <w:tcW w:w="6161" w:type="dxa"/>
            <w:gridSpan w:val="12"/>
            <w:tcBorders>
              <w:left w:val="nil"/>
              <w:bottom w:val="single" w:sz="4" w:space="0" w:color="auto"/>
              <w:right w:val="nil"/>
            </w:tcBorders>
            <w:shd w:val="clear" w:color="auto" w:fill="auto"/>
          </w:tcPr>
          <w:p w14:paraId="652C977C" w14:textId="77777777" w:rsidR="00BC2547" w:rsidRPr="00692480" w:rsidRDefault="00BC2547" w:rsidP="004D3492">
            <w:pPr>
              <w:autoSpaceDE w:val="0"/>
              <w:autoSpaceDN w:val="0"/>
              <w:adjustRightInd w:val="0"/>
              <w:spacing w:before="120"/>
              <w:ind w:right="-108"/>
              <w:rPr>
                <w:rFonts w:ascii="Arial" w:hAnsi="Arial" w:cs="Arial"/>
                <w:b/>
                <w:bCs/>
                <w:color w:val="000000"/>
                <w:sz w:val="18"/>
                <w:szCs w:val="18"/>
              </w:rPr>
            </w:pPr>
          </w:p>
        </w:tc>
      </w:tr>
      <w:tr w:rsidR="00FA53BE" w:rsidRPr="00692480" w14:paraId="050C8E4B" w14:textId="77777777" w:rsidTr="006E4153">
        <w:trPr>
          <w:trHeight w:val="354"/>
        </w:trPr>
        <w:tc>
          <w:tcPr>
            <w:tcW w:w="4207" w:type="dxa"/>
            <w:gridSpan w:val="5"/>
            <w:shd w:val="clear" w:color="auto" w:fill="F1F0E7"/>
          </w:tcPr>
          <w:p w14:paraId="2798D68A" w14:textId="77777777" w:rsidR="00FA53BE" w:rsidRPr="00692480" w:rsidRDefault="00FA53BE" w:rsidP="00FA53BE">
            <w:pPr>
              <w:autoSpaceDE w:val="0"/>
              <w:autoSpaceDN w:val="0"/>
              <w:adjustRightInd w:val="0"/>
              <w:ind w:right="-1414"/>
              <w:rPr>
                <w:rFonts w:ascii="Arial" w:hAnsi="Arial" w:cs="Arial"/>
                <w:b/>
                <w:bCs/>
                <w:color w:val="000000"/>
                <w:sz w:val="20"/>
                <w:szCs w:val="20"/>
              </w:rPr>
            </w:pPr>
          </w:p>
        </w:tc>
        <w:tc>
          <w:tcPr>
            <w:tcW w:w="6161" w:type="dxa"/>
            <w:gridSpan w:val="12"/>
            <w:shd w:val="clear" w:color="auto" w:fill="auto"/>
          </w:tcPr>
          <w:p w14:paraId="2D6B363D" w14:textId="77777777" w:rsidR="00FA53BE" w:rsidRPr="00196B2C" w:rsidRDefault="00FA53BE" w:rsidP="00FA53BE">
            <w:pPr>
              <w:autoSpaceDE w:val="0"/>
              <w:autoSpaceDN w:val="0"/>
              <w:adjustRightInd w:val="0"/>
              <w:ind w:right="-108"/>
              <w:rPr>
                <w:rFonts w:ascii="Arial" w:hAnsi="Arial" w:cs="Arial"/>
                <w:b/>
                <w:bCs/>
                <w:color w:val="000000"/>
              </w:rPr>
            </w:pPr>
            <w:r w:rsidRPr="00196B2C">
              <w:rPr>
                <w:rFonts w:ascii="Arial" w:hAnsi="Arial" w:cs="Arial"/>
                <w:b/>
                <w:bCs/>
                <w:color w:val="000000"/>
              </w:rPr>
              <w:t>Applicant to Complete as appropriate</w:t>
            </w:r>
          </w:p>
        </w:tc>
      </w:tr>
      <w:tr w:rsidR="00FA53BE" w:rsidRPr="00692480" w14:paraId="01BEF27F" w14:textId="77777777" w:rsidTr="006E4153">
        <w:trPr>
          <w:trHeight w:val="354"/>
        </w:trPr>
        <w:tc>
          <w:tcPr>
            <w:tcW w:w="4207" w:type="dxa"/>
            <w:gridSpan w:val="5"/>
            <w:tcBorders>
              <w:top w:val="nil"/>
            </w:tcBorders>
            <w:shd w:val="clear" w:color="auto" w:fill="F1F0E7"/>
          </w:tcPr>
          <w:p w14:paraId="4DBB7557" w14:textId="77777777" w:rsidR="00FA53BE" w:rsidRPr="00196B2C" w:rsidRDefault="00FA53BE" w:rsidP="00FA53BE">
            <w:pPr>
              <w:autoSpaceDE w:val="0"/>
              <w:autoSpaceDN w:val="0"/>
              <w:adjustRightInd w:val="0"/>
              <w:spacing w:before="20" w:after="20"/>
              <w:rPr>
                <w:rFonts w:ascii="Arial" w:hAnsi="Arial" w:cs="Arial"/>
                <w:bCs/>
                <w:color w:val="000000"/>
              </w:rPr>
            </w:pPr>
            <w:r w:rsidRPr="00196B2C">
              <w:rPr>
                <w:rFonts w:ascii="Arial" w:hAnsi="Arial" w:cs="Arial"/>
                <w:bCs/>
                <w:color w:val="000000"/>
              </w:rPr>
              <w:t>State whether ‘Sole Applicant’, Limited Company’ or ‘Partnership’</w:t>
            </w:r>
          </w:p>
        </w:tc>
        <w:tc>
          <w:tcPr>
            <w:tcW w:w="6161" w:type="dxa"/>
            <w:gridSpan w:val="12"/>
            <w:shd w:val="clear" w:color="auto" w:fill="auto"/>
          </w:tcPr>
          <w:p w14:paraId="2B9156E2"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035AD4C7" w14:textId="77777777" w:rsidTr="006E4153">
        <w:trPr>
          <w:trHeight w:val="438"/>
        </w:trPr>
        <w:tc>
          <w:tcPr>
            <w:tcW w:w="4207" w:type="dxa"/>
            <w:gridSpan w:val="5"/>
            <w:vMerge w:val="restart"/>
            <w:tcBorders>
              <w:top w:val="nil"/>
            </w:tcBorders>
            <w:shd w:val="clear" w:color="auto" w:fill="F1F0E7"/>
          </w:tcPr>
          <w:p w14:paraId="1569B62D" w14:textId="77777777" w:rsidR="00FA53BE" w:rsidRPr="00196B2C" w:rsidRDefault="00FA53BE" w:rsidP="00FA53BE">
            <w:pPr>
              <w:autoSpaceDE w:val="0"/>
              <w:autoSpaceDN w:val="0"/>
              <w:adjustRightInd w:val="0"/>
              <w:spacing w:before="60" w:after="60"/>
              <w:rPr>
                <w:rFonts w:ascii="Arial" w:hAnsi="Arial" w:cs="Arial"/>
                <w:color w:val="000000"/>
              </w:rPr>
            </w:pPr>
            <w:r w:rsidRPr="00196B2C">
              <w:rPr>
                <w:rFonts w:ascii="Arial" w:hAnsi="Arial" w:cs="Arial"/>
                <w:color w:val="000000"/>
              </w:rPr>
              <w:t xml:space="preserve">If a Sole Applicant state first name, </w:t>
            </w:r>
            <w:proofErr w:type="gramStart"/>
            <w:r w:rsidRPr="00196B2C">
              <w:rPr>
                <w:rFonts w:ascii="Arial" w:hAnsi="Arial" w:cs="Arial"/>
                <w:color w:val="000000"/>
              </w:rPr>
              <w:t>surname</w:t>
            </w:r>
            <w:proofErr w:type="gramEnd"/>
            <w:r w:rsidRPr="00196B2C">
              <w:rPr>
                <w:rFonts w:ascii="Arial" w:hAnsi="Arial" w:cs="Arial"/>
                <w:color w:val="000000"/>
              </w:rPr>
              <w:t xml:space="preserve"> and address. If a ‘Limited Company’, state the name of the company, the address of the registered office and the full name of the Company Secretary. </w:t>
            </w:r>
          </w:p>
          <w:p w14:paraId="137E8D22" w14:textId="77777777" w:rsidR="00FA53BE" w:rsidRPr="00196B2C" w:rsidRDefault="00FA53BE" w:rsidP="00345F0B">
            <w:pPr>
              <w:autoSpaceDE w:val="0"/>
              <w:autoSpaceDN w:val="0"/>
              <w:adjustRightInd w:val="0"/>
              <w:spacing w:before="60" w:after="60"/>
              <w:rPr>
                <w:rFonts w:ascii="Arial" w:hAnsi="Arial" w:cs="Arial"/>
                <w:color w:val="000000"/>
              </w:rPr>
            </w:pPr>
            <w:r w:rsidRPr="00196B2C">
              <w:rPr>
                <w:rFonts w:ascii="Arial" w:hAnsi="Arial" w:cs="Arial"/>
                <w:color w:val="000000"/>
              </w:rPr>
              <w:t xml:space="preserve">If a ‘Partnership’ </w:t>
            </w:r>
            <w:proofErr w:type="gramStart"/>
            <w:r w:rsidRPr="00196B2C">
              <w:rPr>
                <w:rFonts w:ascii="Arial" w:hAnsi="Arial" w:cs="Arial"/>
                <w:color w:val="000000"/>
              </w:rPr>
              <w:t>state</w:t>
            </w:r>
            <w:proofErr w:type="gramEnd"/>
            <w:r w:rsidRPr="00196B2C">
              <w:rPr>
                <w:rFonts w:ascii="Arial" w:hAnsi="Arial" w:cs="Arial"/>
                <w:color w:val="000000"/>
              </w:rPr>
              <w:t xml:space="preserve"> the full name of each partner and their respective addresses. If necessary, use, sign and attach a separate sheet.</w:t>
            </w:r>
          </w:p>
        </w:tc>
        <w:tc>
          <w:tcPr>
            <w:tcW w:w="6161" w:type="dxa"/>
            <w:gridSpan w:val="12"/>
            <w:shd w:val="clear" w:color="auto" w:fill="auto"/>
          </w:tcPr>
          <w:p w14:paraId="78F8FEFB"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7410ECFE" w14:textId="77777777" w:rsidTr="006E4153">
        <w:trPr>
          <w:trHeight w:val="438"/>
        </w:trPr>
        <w:tc>
          <w:tcPr>
            <w:tcW w:w="4207" w:type="dxa"/>
            <w:gridSpan w:val="5"/>
            <w:vMerge/>
            <w:tcBorders>
              <w:top w:val="nil"/>
            </w:tcBorders>
            <w:shd w:val="clear" w:color="auto" w:fill="F1F0E7"/>
          </w:tcPr>
          <w:p w14:paraId="4EA197DB" w14:textId="77777777" w:rsidR="00FA53BE" w:rsidRPr="00196B2C" w:rsidRDefault="00FA53BE" w:rsidP="00FA53BE">
            <w:pPr>
              <w:autoSpaceDE w:val="0"/>
              <w:autoSpaceDN w:val="0"/>
              <w:adjustRightInd w:val="0"/>
              <w:spacing w:before="60" w:after="60"/>
              <w:rPr>
                <w:rFonts w:ascii="Arial" w:hAnsi="Arial" w:cs="Arial"/>
                <w:color w:val="000000"/>
              </w:rPr>
            </w:pPr>
          </w:p>
        </w:tc>
        <w:tc>
          <w:tcPr>
            <w:tcW w:w="6161" w:type="dxa"/>
            <w:gridSpan w:val="12"/>
            <w:shd w:val="clear" w:color="auto" w:fill="auto"/>
          </w:tcPr>
          <w:p w14:paraId="284B83ED"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1E144ECC" w14:textId="77777777" w:rsidTr="006E4153">
        <w:trPr>
          <w:trHeight w:val="438"/>
        </w:trPr>
        <w:tc>
          <w:tcPr>
            <w:tcW w:w="4207" w:type="dxa"/>
            <w:gridSpan w:val="5"/>
            <w:vMerge/>
            <w:tcBorders>
              <w:top w:val="nil"/>
            </w:tcBorders>
            <w:shd w:val="clear" w:color="auto" w:fill="F1F0E7"/>
          </w:tcPr>
          <w:p w14:paraId="4860BA91" w14:textId="77777777" w:rsidR="00FA53BE" w:rsidRPr="00196B2C" w:rsidRDefault="00FA53BE" w:rsidP="00FA53BE">
            <w:pPr>
              <w:autoSpaceDE w:val="0"/>
              <w:autoSpaceDN w:val="0"/>
              <w:adjustRightInd w:val="0"/>
              <w:spacing w:before="60" w:after="60"/>
              <w:rPr>
                <w:rFonts w:ascii="Arial" w:hAnsi="Arial" w:cs="Arial"/>
                <w:color w:val="000000"/>
              </w:rPr>
            </w:pPr>
          </w:p>
        </w:tc>
        <w:tc>
          <w:tcPr>
            <w:tcW w:w="6161" w:type="dxa"/>
            <w:gridSpan w:val="12"/>
            <w:shd w:val="clear" w:color="auto" w:fill="auto"/>
          </w:tcPr>
          <w:p w14:paraId="41E234E7"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3D21C38C" w14:textId="77777777" w:rsidTr="006E4153">
        <w:trPr>
          <w:trHeight w:val="438"/>
        </w:trPr>
        <w:tc>
          <w:tcPr>
            <w:tcW w:w="4207" w:type="dxa"/>
            <w:gridSpan w:val="5"/>
            <w:vMerge/>
            <w:tcBorders>
              <w:top w:val="nil"/>
            </w:tcBorders>
            <w:shd w:val="clear" w:color="auto" w:fill="F1F0E7"/>
          </w:tcPr>
          <w:p w14:paraId="0C1FA986" w14:textId="77777777" w:rsidR="00FA53BE" w:rsidRPr="00196B2C" w:rsidRDefault="00FA53BE" w:rsidP="00FA53BE">
            <w:pPr>
              <w:autoSpaceDE w:val="0"/>
              <w:autoSpaceDN w:val="0"/>
              <w:adjustRightInd w:val="0"/>
              <w:spacing w:before="60" w:after="60"/>
              <w:rPr>
                <w:rFonts w:ascii="Arial" w:hAnsi="Arial" w:cs="Arial"/>
                <w:color w:val="000000"/>
              </w:rPr>
            </w:pPr>
          </w:p>
        </w:tc>
        <w:tc>
          <w:tcPr>
            <w:tcW w:w="1458" w:type="dxa"/>
            <w:gridSpan w:val="3"/>
            <w:shd w:val="clear" w:color="auto" w:fill="F1F0E7"/>
          </w:tcPr>
          <w:p w14:paraId="35B7431C" w14:textId="77777777" w:rsidR="00FA53BE" w:rsidRPr="00196B2C" w:rsidRDefault="00FA53BE" w:rsidP="00FA53BE">
            <w:pPr>
              <w:autoSpaceDE w:val="0"/>
              <w:autoSpaceDN w:val="0"/>
              <w:adjustRightInd w:val="0"/>
              <w:ind w:right="-108"/>
              <w:rPr>
                <w:rFonts w:ascii="Arial" w:hAnsi="Arial" w:cs="Arial"/>
                <w:b/>
                <w:bCs/>
                <w:color w:val="000000"/>
              </w:rPr>
            </w:pPr>
            <w:r w:rsidRPr="00196B2C">
              <w:rPr>
                <w:rFonts w:ascii="Arial" w:hAnsi="Arial" w:cs="Arial"/>
                <w:b/>
                <w:bCs/>
                <w:color w:val="000000"/>
              </w:rPr>
              <w:t>Post Code:</w:t>
            </w:r>
          </w:p>
        </w:tc>
        <w:tc>
          <w:tcPr>
            <w:tcW w:w="1457" w:type="dxa"/>
            <w:gridSpan w:val="2"/>
            <w:shd w:val="clear" w:color="auto" w:fill="auto"/>
          </w:tcPr>
          <w:p w14:paraId="5296634F" w14:textId="77777777" w:rsidR="00FA53BE" w:rsidRPr="00196B2C" w:rsidRDefault="00FA53BE" w:rsidP="00FA53BE">
            <w:pPr>
              <w:autoSpaceDE w:val="0"/>
              <w:autoSpaceDN w:val="0"/>
              <w:adjustRightInd w:val="0"/>
              <w:ind w:right="-1414"/>
              <w:rPr>
                <w:rFonts w:ascii="Arial" w:hAnsi="Arial" w:cs="Arial"/>
                <w:b/>
                <w:bCs/>
                <w:color w:val="000000"/>
              </w:rPr>
            </w:pPr>
          </w:p>
        </w:tc>
        <w:tc>
          <w:tcPr>
            <w:tcW w:w="1100" w:type="dxa"/>
            <w:gridSpan w:val="5"/>
            <w:shd w:val="clear" w:color="auto" w:fill="F1F0E7"/>
          </w:tcPr>
          <w:p w14:paraId="6E6CBB3E" w14:textId="77777777" w:rsidR="00FA53BE" w:rsidRPr="00196B2C" w:rsidRDefault="00FA53BE" w:rsidP="00FA53BE">
            <w:pPr>
              <w:autoSpaceDE w:val="0"/>
              <w:autoSpaceDN w:val="0"/>
              <w:adjustRightInd w:val="0"/>
              <w:ind w:right="-108"/>
              <w:rPr>
                <w:rFonts w:ascii="Arial" w:hAnsi="Arial" w:cs="Arial"/>
                <w:b/>
                <w:bCs/>
                <w:color w:val="000000"/>
              </w:rPr>
            </w:pPr>
            <w:r w:rsidRPr="00196B2C">
              <w:rPr>
                <w:rFonts w:ascii="Arial" w:hAnsi="Arial" w:cs="Arial"/>
                <w:b/>
                <w:bCs/>
                <w:color w:val="000000"/>
              </w:rPr>
              <w:t>Tel No:</w:t>
            </w:r>
          </w:p>
        </w:tc>
        <w:tc>
          <w:tcPr>
            <w:tcW w:w="2146" w:type="dxa"/>
            <w:gridSpan w:val="2"/>
            <w:shd w:val="clear" w:color="auto" w:fill="auto"/>
          </w:tcPr>
          <w:p w14:paraId="5C5828CA" w14:textId="77777777" w:rsidR="00FA53BE" w:rsidRPr="00196B2C" w:rsidRDefault="00FA53BE" w:rsidP="00FA53BE">
            <w:pPr>
              <w:autoSpaceDE w:val="0"/>
              <w:autoSpaceDN w:val="0"/>
              <w:adjustRightInd w:val="0"/>
              <w:ind w:right="-108"/>
              <w:rPr>
                <w:rFonts w:ascii="Arial" w:hAnsi="Arial" w:cs="Arial"/>
                <w:b/>
                <w:bCs/>
                <w:color w:val="000000"/>
              </w:rPr>
            </w:pPr>
          </w:p>
        </w:tc>
      </w:tr>
      <w:tr w:rsidR="00FA53BE" w:rsidRPr="00692480" w14:paraId="3833C4B7" w14:textId="77777777" w:rsidTr="006E4153">
        <w:trPr>
          <w:trHeight w:val="438"/>
        </w:trPr>
        <w:tc>
          <w:tcPr>
            <w:tcW w:w="4207" w:type="dxa"/>
            <w:gridSpan w:val="5"/>
            <w:vMerge/>
            <w:tcBorders>
              <w:top w:val="nil"/>
            </w:tcBorders>
            <w:shd w:val="clear" w:color="auto" w:fill="F1F0E7"/>
          </w:tcPr>
          <w:p w14:paraId="5357967E" w14:textId="77777777" w:rsidR="00FA53BE" w:rsidRPr="00196B2C" w:rsidRDefault="00FA53BE" w:rsidP="00FA53BE">
            <w:pPr>
              <w:autoSpaceDE w:val="0"/>
              <w:autoSpaceDN w:val="0"/>
              <w:adjustRightInd w:val="0"/>
              <w:spacing w:before="60" w:after="60"/>
              <w:rPr>
                <w:rFonts w:ascii="Arial" w:hAnsi="Arial" w:cs="Arial"/>
                <w:color w:val="000000"/>
              </w:rPr>
            </w:pPr>
          </w:p>
        </w:tc>
        <w:tc>
          <w:tcPr>
            <w:tcW w:w="1458" w:type="dxa"/>
            <w:gridSpan w:val="3"/>
            <w:shd w:val="clear" w:color="auto" w:fill="F1F0E7"/>
          </w:tcPr>
          <w:p w14:paraId="6235484C" w14:textId="77777777" w:rsidR="00FA53BE" w:rsidRPr="00196B2C" w:rsidRDefault="00FA53BE" w:rsidP="00FA53BE">
            <w:pPr>
              <w:autoSpaceDE w:val="0"/>
              <w:autoSpaceDN w:val="0"/>
              <w:adjustRightInd w:val="0"/>
              <w:ind w:right="-1414"/>
              <w:rPr>
                <w:rFonts w:ascii="Arial" w:hAnsi="Arial" w:cs="Arial"/>
                <w:b/>
                <w:bCs/>
                <w:color w:val="000000"/>
              </w:rPr>
            </w:pPr>
            <w:r w:rsidRPr="00196B2C">
              <w:rPr>
                <w:rFonts w:ascii="Arial" w:hAnsi="Arial" w:cs="Arial"/>
                <w:b/>
                <w:bCs/>
                <w:color w:val="000000"/>
              </w:rPr>
              <w:t>E-mail:</w:t>
            </w:r>
          </w:p>
        </w:tc>
        <w:tc>
          <w:tcPr>
            <w:tcW w:w="4703" w:type="dxa"/>
            <w:gridSpan w:val="9"/>
            <w:shd w:val="clear" w:color="auto" w:fill="auto"/>
          </w:tcPr>
          <w:p w14:paraId="3123745C" w14:textId="77777777" w:rsidR="00FA53BE" w:rsidRPr="00196B2C" w:rsidRDefault="00FA53BE" w:rsidP="00FA53BE">
            <w:pPr>
              <w:autoSpaceDE w:val="0"/>
              <w:autoSpaceDN w:val="0"/>
              <w:adjustRightInd w:val="0"/>
              <w:ind w:right="-1414"/>
              <w:rPr>
                <w:rFonts w:ascii="Arial" w:hAnsi="Arial" w:cs="Arial"/>
                <w:b/>
                <w:bCs/>
                <w:color w:val="000000"/>
              </w:rPr>
            </w:pPr>
          </w:p>
        </w:tc>
      </w:tr>
      <w:tr w:rsidR="00FA53BE" w:rsidRPr="00692480" w14:paraId="52F2D104" w14:textId="77777777" w:rsidTr="006E4153">
        <w:trPr>
          <w:trHeight w:val="374"/>
        </w:trPr>
        <w:tc>
          <w:tcPr>
            <w:tcW w:w="4207" w:type="dxa"/>
            <w:gridSpan w:val="5"/>
            <w:vMerge w:val="restart"/>
            <w:tcBorders>
              <w:top w:val="nil"/>
            </w:tcBorders>
            <w:shd w:val="clear" w:color="auto" w:fill="F1F0E7"/>
          </w:tcPr>
          <w:p w14:paraId="350E6B69" w14:textId="77777777" w:rsidR="00FA53BE" w:rsidRPr="00196B2C" w:rsidRDefault="00FA53BE" w:rsidP="00FA53BE">
            <w:pPr>
              <w:autoSpaceDE w:val="0"/>
              <w:autoSpaceDN w:val="0"/>
              <w:adjustRightInd w:val="0"/>
              <w:spacing w:before="60" w:after="60"/>
              <w:rPr>
                <w:rFonts w:ascii="Arial" w:hAnsi="Arial" w:cs="Arial"/>
                <w:b/>
                <w:bCs/>
                <w:color w:val="000000"/>
              </w:rPr>
            </w:pPr>
            <w:r w:rsidRPr="00196B2C">
              <w:rPr>
                <w:rFonts w:ascii="Arial" w:hAnsi="Arial" w:cs="Arial"/>
                <w:color w:val="000000"/>
              </w:rPr>
              <w:t>Address of the petrol filling station/premises for which the Petroleum Storage Certificate is required</w:t>
            </w:r>
            <w:r w:rsidR="00F840DE" w:rsidRPr="00196B2C">
              <w:rPr>
                <w:rFonts w:ascii="Arial" w:hAnsi="Arial" w:cs="Arial"/>
                <w:color w:val="000000"/>
              </w:rPr>
              <w:t>.</w:t>
            </w:r>
          </w:p>
        </w:tc>
        <w:tc>
          <w:tcPr>
            <w:tcW w:w="6161" w:type="dxa"/>
            <w:gridSpan w:val="12"/>
            <w:shd w:val="clear" w:color="auto" w:fill="auto"/>
          </w:tcPr>
          <w:p w14:paraId="053B6733"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4BD56889" w14:textId="77777777" w:rsidTr="006E4153">
        <w:trPr>
          <w:trHeight w:val="374"/>
        </w:trPr>
        <w:tc>
          <w:tcPr>
            <w:tcW w:w="4207" w:type="dxa"/>
            <w:gridSpan w:val="5"/>
            <w:vMerge/>
            <w:tcBorders>
              <w:top w:val="nil"/>
            </w:tcBorders>
            <w:shd w:val="clear" w:color="auto" w:fill="F1F0E7"/>
          </w:tcPr>
          <w:p w14:paraId="484956DA" w14:textId="77777777" w:rsidR="00FA53BE" w:rsidRPr="00692480" w:rsidRDefault="00FA53BE" w:rsidP="00FA53BE">
            <w:pPr>
              <w:autoSpaceDE w:val="0"/>
              <w:autoSpaceDN w:val="0"/>
              <w:adjustRightInd w:val="0"/>
              <w:ind w:right="-1414"/>
              <w:rPr>
                <w:rFonts w:ascii="Arial" w:hAnsi="Arial" w:cs="Arial"/>
                <w:color w:val="000000"/>
                <w:sz w:val="18"/>
                <w:szCs w:val="18"/>
              </w:rPr>
            </w:pPr>
          </w:p>
        </w:tc>
        <w:tc>
          <w:tcPr>
            <w:tcW w:w="6161" w:type="dxa"/>
            <w:gridSpan w:val="12"/>
            <w:shd w:val="clear" w:color="auto" w:fill="auto"/>
          </w:tcPr>
          <w:p w14:paraId="4095BF37"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07A6403B" w14:textId="77777777" w:rsidTr="006E4153">
        <w:trPr>
          <w:trHeight w:val="374"/>
        </w:trPr>
        <w:tc>
          <w:tcPr>
            <w:tcW w:w="4207" w:type="dxa"/>
            <w:gridSpan w:val="5"/>
            <w:vMerge/>
            <w:tcBorders>
              <w:top w:val="nil"/>
            </w:tcBorders>
            <w:shd w:val="clear" w:color="auto" w:fill="F1F0E7"/>
          </w:tcPr>
          <w:p w14:paraId="55183B84" w14:textId="77777777" w:rsidR="00FA53BE" w:rsidRPr="00692480" w:rsidRDefault="00FA53BE" w:rsidP="00FA53BE">
            <w:pPr>
              <w:autoSpaceDE w:val="0"/>
              <w:autoSpaceDN w:val="0"/>
              <w:adjustRightInd w:val="0"/>
              <w:ind w:right="-1414"/>
              <w:rPr>
                <w:rFonts w:ascii="Arial" w:hAnsi="Arial" w:cs="Arial"/>
                <w:color w:val="000000"/>
                <w:sz w:val="18"/>
                <w:szCs w:val="18"/>
              </w:rPr>
            </w:pPr>
          </w:p>
        </w:tc>
        <w:tc>
          <w:tcPr>
            <w:tcW w:w="6161" w:type="dxa"/>
            <w:gridSpan w:val="12"/>
            <w:shd w:val="clear" w:color="auto" w:fill="auto"/>
          </w:tcPr>
          <w:p w14:paraId="1DB01870" w14:textId="77777777" w:rsidR="00FA53BE" w:rsidRPr="00692480" w:rsidRDefault="00FA53BE" w:rsidP="00FA53BE">
            <w:pPr>
              <w:autoSpaceDE w:val="0"/>
              <w:autoSpaceDN w:val="0"/>
              <w:adjustRightInd w:val="0"/>
              <w:ind w:right="-108"/>
              <w:rPr>
                <w:rFonts w:ascii="Arial" w:hAnsi="Arial" w:cs="Arial"/>
                <w:b/>
                <w:bCs/>
                <w:color w:val="000000"/>
                <w:sz w:val="20"/>
                <w:szCs w:val="20"/>
              </w:rPr>
            </w:pPr>
          </w:p>
        </w:tc>
      </w:tr>
      <w:tr w:rsidR="00FA53BE" w:rsidRPr="00692480" w14:paraId="6F4F1949" w14:textId="77777777" w:rsidTr="006E4153">
        <w:trPr>
          <w:trHeight w:val="374"/>
        </w:trPr>
        <w:tc>
          <w:tcPr>
            <w:tcW w:w="4207" w:type="dxa"/>
            <w:gridSpan w:val="5"/>
            <w:vMerge/>
            <w:tcBorders>
              <w:top w:val="nil"/>
            </w:tcBorders>
            <w:shd w:val="clear" w:color="auto" w:fill="F1F0E7"/>
          </w:tcPr>
          <w:p w14:paraId="0FFACC1D" w14:textId="77777777" w:rsidR="00FA53BE" w:rsidRPr="00692480" w:rsidRDefault="00FA53BE" w:rsidP="00FA53BE">
            <w:pPr>
              <w:autoSpaceDE w:val="0"/>
              <w:autoSpaceDN w:val="0"/>
              <w:adjustRightInd w:val="0"/>
              <w:ind w:right="-1414"/>
              <w:rPr>
                <w:rFonts w:ascii="Arial" w:hAnsi="Arial" w:cs="Arial"/>
                <w:color w:val="000000"/>
                <w:sz w:val="18"/>
                <w:szCs w:val="18"/>
              </w:rPr>
            </w:pPr>
          </w:p>
        </w:tc>
        <w:tc>
          <w:tcPr>
            <w:tcW w:w="1458" w:type="dxa"/>
            <w:gridSpan w:val="3"/>
            <w:tcBorders>
              <w:bottom w:val="single" w:sz="4" w:space="0" w:color="auto"/>
            </w:tcBorders>
            <w:shd w:val="clear" w:color="auto" w:fill="F1F0E7"/>
          </w:tcPr>
          <w:p w14:paraId="23751C40" w14:textId="77777777" w:rsidR="00FA53BE" w:rsidRPr="00196B2C" w:rsidRDefault="00FA53BE" w:rsidP="00FA53BE">
            <w:pPr>
              <w:autoSpaceDE w:val="0"/>
              <w:autoSpaceDN w:val="0"/>
              <w:adjustRightInd w:val="0"/>
              <w:ind w:right="-108"/>
              <w:rPr>
                <w:rFonts w:ascii="Arial" w:hAnsi="Arial" w:cs="Arial"/>
                <w:b/>
                <w:bCs/>
                <w:color w:val="000000"/>
              </w:rPr>
            </w:pPr>
            <w:r w:rsidRPr="00196B2C">
              <w:rPr>
                <w:rFonts w:ascii="Arial" w:hAnsi="Arial" w:cs="Arial"/>
                <w:b/>
                <w:bCs/>
                <w:color w:val="000000"/>
              </w:rPr>
              <w:t>Post Code:</w:t>
            </w:r>
          </w:p>
        </w:tc>
        <w:tc>
          <w:tcPr>
            <w:tcW w:w="1457" w:type="dxa"/>
            <w:gridSpan w:val="2"/>
            <w:shd w:val="clear" w:color="auto" w:fill="auto"/>
          </w:tcPr>
          <w:p w14:paraId="5EC98110" w14:textId="77777777" w:rsidR="00FA53BE" w:rsidRPr="00196B2C" w:rsidRDefault="00FA53BE" w:rsidP="00FA53BE">
            <w:pPr>
              <w:autoSpaceDE w:val="0"/>
              <w:autoSpaceDN w:val="0"/>
              <w:adjustRightInd w:val="0"/>
              <w:ind w:right="-1414"/>
              <w:rPr>
                <w:rFonts w:ascii="Arial" w:hAnsi="Arial" w:cs="Arial"/>
                <w:b/>
                <w:bCs/>
                <w:color w:val="000000"/>
              </w:rPr>
            </w:pPr>
          </w:p>
        </w:tc>
        <w:tc>
          <w:tcPr>
            <w:tcW w:w="1100" w:type="dxa"/>
            <w:gridSpan w:val="5"/>
            <w:shd w:val="clear" w:color="auto" w:fill="F1F0E7"/>
          </w:tcPr>
          <w:p w14:paraId="73693D64" w14:textId="77777777" w:rsidR="00FA53BE" w:rsidRPr="00196B2C" w:rsidRDefault="00FA53BE" w:rsidP="00FA53BE">
            <w:pPr>
              <w:autoSpaceDE w:val="0"/>
              <w:autoSpaceDN w:val="0"/>
              <w:adjustRightInd w:val="0"/>
              <w:ind w:right="-108"/>
              <w:rPr>
                <w:rFonts w:ascii="Arial" w:hAnsi="Arial" w:cs="Arial"/>
                <w:b/>
                <w:bCs/>
                <w:color w:val="000000"/>
              </w:rPr>
            </w:pPr>
            <w:r w:rsidRPr="00196B2C">
              <w:rPr>
                <w:rFonts w:ascii="Arial" w:hAnsi="Arial" w:cs="Arial"/>
                <w:b/>
                <w:bCs/>
                <w:color w:val="000000"/>
              </w:rPr>
              <w:t>Tel No:</w:t>
            </w:r>
          </w:p>
        </w:tc>
        <w:tc>
          <w:tcPr>
            <w:tcW w:w="2146" w:type="dxa"/>
            <w:gridSpan w:val="2"/>
            <w:shd w:val="clear" w:color="auto" w:fill="auto"/>
          </w:tcPr>
          <w:p w14:paraId="27652BD4" w14:textId="77777777" w:rsidR="00FA53BE" w:rsidRPr="00196B2C" w:rsidRDefault="00FA53BE" w:rsidP="00FA53BE">
            <w:pPr>
              <w:autoSpaceDE w:val="0"/>
              <w:autoSpaceDN w:val="0"/>
              <w:adjustRightInd w:val="0"/>
              <w:ind w:right="-108"/>
              <w:rPr>
                <w:rFonts w:ascii="Arial" w:hAnsi="Arial" w:cs="Arial"/>
                <w:b/>
                <w:bCs/>
                <w:color w:val="000000"/>
              </w:rPr>
            </w:pPr>
          </w:p>
        </w:tc>
      </w:tr>
      <w:tr w:rsidR="00FA53BE" w:rsidRPr="00692480" w14:paraId="4CBB335A" w14:textId="77777777" w:rsidTr="006E4153">
        <w:trPr>
          <w:trHeight w:val="374"/>
        </w:trPr>
        <w:tc>
          <w:tcPr>
            <w:tcW w:w="4207" w:type="dxa"/>
            <w:gridSpan w:val="5"/>
            <w:vMerge/>
            <w:tcBorders>
              <w:top w:val="nil"/>
            </w:tcBorders>
            <w:shd w:val="clear" w:color="auto" w:fill="F1F0E7"/>
          </w:tcPr>
          <w:p w14:paraId="488A0B57" w14:textId="77777777" w:rsidR="00FA53BE" w:rsidRPr="00692480" w:rsidRDefault="00FA53BE" w:rsidP="00FA53BE">
            <w:pPr>
              <w:autoSpaceDE w:val="0"/>
              <w:autoSpaceDN w:val="0"/>
              <w:adjustRightInd w:val="0"/>
              <w:ind w:right="-1414"/>
              <w:rPr>
                <w:rFonts w:ascii="Arial" w:hAnsi="Arial" w:cs="Arial"/>
                <w:color w:val="000000"/>
                <w:sz w:val="18"/>
                <w:szCs w:val="18"/>
              </w:rPr>
            </w:pPr>
          </w:p>
        </w:tc>
        <w:tc>
          <w:tcPr>
            <w:tcW w:w="1458" w:type="dxa"/>
            <w:gridSpan w:val="3"/>
            <w:shd w:val="clear" w:color="auto" w:fill="F1F0E7"/>
          </w:tcPr>
          <w:p w14:paraId="72E1F254" w14:textId="77777777" w:rsidR="00FA53BE" w:rsidRPr="00196B2C" w:rsidRDefault="00FA53BE" w:rsidP="00FA53BE">
            <w:pPr>
              <w:autoSpaceDE w:val="0"/>
              <w:autoSpaceDN w:val="0"/>
              <w:adjustRightInd w:val="0"/>
              <w:ind w:right="-108"/>
              <w:rPr>
                <w:rFonts w:ascii="Arial" w:hAnsi="Arial" w:cs="Arial"/>
                <w:b/>
                <w:bCs/>
                <w:color w:val="000000"/>
              </w:rPr>
            </w:pPr>
            <w:r w:rsidRPr="00196B2C">
              <w:rPr>
                <w:rFonts w:ascii="Arial" w:hAnsi="Arial" w:cs="Arial"/>
                <w:b/>
                <w:bCs/>
                <w:color w:val="000000"/>
              </w:rPr>
              <w:t>E-mail</w:t>
            </w:r>
            <w:r w:rsidR="00F840DE" w:rsidRPr="00196B2C">
              <w:rPr>
                <w:rFonts w:ascii="Arial" w:hAnsi="Arial" w:cs="Arial"/>
                <w:b/>
                <w:bCs/>
                <w:color w:val="000000"/>
              </w:rPr>
              <w:t>:</w:t>
            </w:r>
          </w:p>
        </w:tc>
        <w:tc>
          <w:tcPr>
            <w:tcW w:w="4703" w:type="dxa"/>
            <w:gridSpan w:val="9"/>
            <w:shd w:val="clear" w:color="auto" w:fill="auto"/>
          </w:tcPr>
          <w:p w14:paraId="611A65AB" w14:textId="77777777" w:rsidR="00FA53BE" w:rsidRPr="00196B2C" w:rsidRDefault="00FA53BE" w:rsidP="00FA53BE">
            <w:pPr>
              <w:autoSpaceDE w:val="0"/>
              <w:autoSpaceDN w:val="0"/>
              <w:adjustRightInd w:val="0"/>
              <w:ind w:right="-108"/>
              <w:rPr>
                <w:rFonts w:ascii="Arial" w:hAnsi="Arial" w:cs="Arial"/>
                <w:b/>
                <w:bCs/>
                <w:color w:val="000000"/>
              </w:rPr>
            </w:pPr>
          </w:p>
        </w:tc>
      </w:tr>
      <w:tr w:rsidR="009E15C5" w:rsidRPr="00692480" w14:paraId="718A591D" w14:textId="77777777" w:rsidTr="006E4153">
        <w:trPr>
          <w:trHeight w:val="170"/>
        </w:trPr>
        <w:tc>
          <w:tcPr>
            <w:tcW w:w="4201" w:type="dxa"/>
            <w:gridSpan w:val="4"/>
            <w:vMerge w:val="restart"/>
            <w:tcBorders>
              <w:top w:val="nil"/>
              <w:left w:val="single" w:sz="4" w:space="0" w:color="auto"/>
            </w:tcBorders>
            <w:shd w:val="clear" w:color="auto" w:fill="F1F0E7"/>
          </w:tcPr>
          <w:p w14:paraId="44ADE28E" w14:textId="77777777" w:rsidR="009E15C5" w:rsidRPr="00196B2C" w:rsidRDefault="009E15C5" w:rsidP="007E06D3">
            <w:pPr>
              <w:autoSpaceDE w:val="0"/>
              <w:autoSpaceDN w:val="0"/>
              <w:adjustRightInd w:val="0"/>
              <w:spacing w:before="60" w:after="60"/>
              <w:ind w:right="-108"/>
              <w:rPr>
                <w:rFonts w:ascii="Arial" w:hAnsi="Arial" w:cs="Arial"/>
                <w:color w:val="000000"/>
              </w:rPr>
            </w:pPr>
            <w:r w:rsidRPr="00196B2C">
              <w:rPr>
                <w:rFonts w:ascii="Arial" w:hAnsi="Arial" w:cs="Arial"/>
                <w:color w:val="000000"/>
              </w:rPr>
              <w:t xml:space="preserve">If the applicant </w:t>
            </w:r>
            <w:r w:rsidRPr="00196B2C">
              <w:rPr>
                <w:rFonts w:ascii="Arial" w:hAnsi="Arial" w:cs="Arial"/>
                <w:color w:val="000000"/>
                <w:u w:val="single"/>
              </w:rPr>
              <w:t>is</w:t>
            </w:r>
            <w:r w:rsidR="007E06D3" w:rsidRPr="00196B2C">
              <w:rPr>
                <w:rFonts w:ascii="Arial" w:hAnsi="Arial" w:cs="Arial"/>
                <w:color w:val="000000"/>
                <w:u w:val="single"/>
              </w:rPr>
              <w:t xml:space="preserve"> </w:t>
            </w:r>
            <w:r w:rsidRPr="00196B2C">
              <w:rPr>
                <w:rFonts w:ascii="Arial" w:hAnsi="Arial" w:cs="Arial"/>
                <w:color w:val="000000"/>
                <w:u w:val="single"/>
              </w:rPr>
              <w:t xml:space="preserve">not </w:t>
            </w:r>
            <w:r w:rsidRPr="00196B2C">
              <w:rPr>
                <w:rFonts w:ascii="Arial" w:hAnsi="Arial" w:cs="Arial"/>
                <w:color w:val="000000"/>
              </w:rPr>
              <w:t xml:space="preserve">the owner of the site comprising the ‘petrol filling station’, state the name and address of the owner or </w:t>
            </w:r>
            <w:proofErr w:type="gramStart"/>
            <w:r w:rsidRPr="00196B2C">
              <w:rPr>
                <w:rFonts w:ascii="Arial" w:hAnsi="Arial" w:cs="Arial"/>
                <w:color w:val="000000"/>
              </w:rPr>
              <w:t>owners, as the case may be</w:t>
            </w:r>
            <w:proofErr w:type="gramEnd"/>
            <w:r w:rsidRPr="00196B2C">
              <w:rPr>
                <w:rFonts w:ascii="Arial" w:hAnsi="Arial" w:cs="Arial"/>
                <w:color w:val="000000"/>
              </w:rPr>
              <w:t>.</w:t>
            </w:r>
          </w:p>
        </w:tc>
        <w:tc>
          <w:tcPr>
            <w:tcW w:w="6167" w:type="dxa"/>
            <w:gridSpan w:val="13"/>
            <w:tcBorders>
              <w:left w:val="single" w:sz="4" w:space="0" w:color="auto"/>
            </w:tcBorders>
            <w:shd w:val="clear" w:color="auto" w:fill="auto"/>
          </w:tcPr>
          <w:p w14:paraId="5DD939C6" w14:textId="77777777" w:rsidR="009E15C5" w:rsidRPr="00196B2C" w:rsidRDefault="009E15C5" w:rsidP="004D3492">
            <w:pPr>
              <w:autoSpaceDE w:val="0"/>
              <w:autoSpaceDN w:val="0"/>
              <w:adjustRightInd w:val="0"/>
              <w:spacing w:before="60" w:after="60"/>
              <w:ind w:right="-108"/>
              <w:rPr>
                <w:rFonts w:ascii="Arial" w:hAnsi="Arial" w:cs="Arial"/>
                <w:color w:val="000000"/>
              </w:rPr>
            </w:pPr>
          </w:p>
        </w:tc>
      </w:tr>
      <w:tr w:rsidR="007E06D3" w:rsidRPr="00692480" w14:paraId="6FE70B70" w14:textId="77777777" w:rsidTr="006E4153">
        <w:trPr>
          <w:trHeight w:val="170"/>
        </w:trPr>
        <w:tc>
          <w:tcPr>
            <w:tcW w:w="4201" w:type="dxa"/>
            <w:gridSpan w:val="4"/>
            <w:vMerge/>
            <w:tcBorders>
              <w:top w:val="nil"/>
              <w:left w:val="single" w:sz="4" w:space="0" w:color="auto"/>
            </w:tcBorders>
            <w:shd w:val="clear" w:color="auto" w:fill="F1F0E7"/>
          </w:tcPr>
          <w:p w14:paraId="638994DC" w14:textId="77777777" w:rsidR="007E06D3" w:rsidRPr="00196B2C" w:rsidRDefault="007E06D3" w:rsidP="004D3492">
            <w:pPr>
              <w:autoSpaceDE w:val="0"/>
              <w:autoSpaceDN w:val="0"/>
              <w:adjustRightInd w:val="0"/>
              <w:spacing w:before="60" w:after="60"/>
              <w:ind w:right="-108"/>
              <w:rPr>
                <w:rFonts w:ascii="Arial" w:hAnsi="Arial" w:cs="Arial"/>
                <w:color w:val="000000"/>
              </w:rPr>
            </w:pPr>
          </w:p>
        </w:tc>
        <w:tc>
          <w:tcPr>
            <w:tcW w:w="6167" w:type="dxa"/>
            <w:gridSpan w:val="13"/>
            <w:tcBorders>
              <w:left w:val="single" w:sz="4" w:space="0" w:color="auto"/>
            </w:tcBorders>
            <w:shd w:val="clear" w:color="auto" w:fill="auto"/>
          </w:tcPr>
          <w:p w14:paraId="3020A858" w14:textId="77777777" w:rsidR="007E06D3" w:rsidRPr="00196B2C" w:rsidRDefault="007E06D3" w:rsidP="004D3492">
            <w:pPr>
              <w:autoSpaceDE w:val="0"/>
              <w:autoSpaceDN w:val="0"/>
              <w:adjustRightInd w:val="0"/>
              <w:spacing w:before="60" w:after="60"/>
              <w:ind w:right="-108"/>
              <w:rPr>
                <w:rFonts w:ascii="Arial" w:hAnsi="Arial" w:cs="Arial"/>
                <w:color w:val="000000"/>
              </w:rPr>
            </w:pPr>
          </w:p>
        </w:tc>
      </w:tr>
      <w:tr w:rsidR="009E15C5" w:rsidRPr="00692480" w14:paraId="54E38B47" w14:textId="77777777" w:rsidTr="006E4153">
        <w:trPr>
          <w:trHeight w:val="170"/>
        </w:trPr>
        <w:tc>
          <w:tcPr>
            <w:tcW w:w="4201" w:type="dxa"/>
            <w:gridSpan w:val="4"/>
            <w:vMerge/>
            <w:tcBorders>
              <w:top w:val="nil"/>
              <w:left w:val="single" w:sz="4" w:space="0" w:color="auto"/>
            </w:tcBorders>
            <w:shd w:val="clear" w:color="auto" w:fill="F1F0E7"/>
          </w:tcPr>
          <w:p w14:paraId="0DAEAEDE" w14:textId="77777777" w:rsidR="009E15C5" w:rsidRPr="00196B2C" w:rsidRDefault="009E15C5" w:rsidP="004D3492">
            <w:pPr>
              <w:autoSpaceDE w:val="0"/>
              <w:autoSpaceDN w:val="0"/>
              <w:adjustRightInd w:val="0"/>
              <w:spacing w:before="60" w:after="60"/>
              <w:ind w:right="-108"/>
              <w:rPr>
                <w:rFonts w:ascii="Arial" w:hAnsi="Arial" w:cs="Arial"/>
                <w:color w:val="000000"/>
              </w:rPr>
            </w:pPr>
          </w:p>
        </w:tc>
        <w:tc>
          <w:tcPr>
            <w:tcW w:w="6167" w:type="dxa"/>
            <w:gridSpan w:val="13"/>
            <w:tcBorders>
              <w:left w:val="single" w:sz="4" w:space="0" w:color="auto"/>
            </w:tcBorders>
            <w:shd w:val="clear" w:color="auto" w:fill="auto"/>
          </w:tcPr>
          <w:p w14:paraId="017732C6" w14:textId="77777777" w:rsidR="009E15C5" w:rsidRPr="00196B2C" w:rsidRDefault="009E15C5" w:rsidP="004D3492">
            <w:pPr>
              <w:autoSpaceDE w:val="0"/>
              <w:autoSpaceDN w:val="0"/>
              <w:adjustRightInd w:val="0"/>
              <w:spacing w:before="60" w:after="60"/>
              <w:ind w:right="-108"/>
              <w:rPr>
                <w:rFonts w:ascii="Arial" w:hAnsi="Arial" w:cs="Arial"/>
                <w:color w:val="000000"/>
              </w:rPr>
            </w:pPr>
          </w:p>
        </w:tc>
      </w:tr>
      <w:tr w:rsidR="009E15C5" w:rsidRPr="00692480" w14:paraId="13DF6EB9" w14:textId="77777777" w:rsidTr="006E4153">
        <w:trPr>
          <w:trHeight w:val="170"/>
        </w:trPr>
        <w:tc>
          <w:tcPr>
            <w:tcW w:w="4201" w:type="dxa"/>
            <w:gridSpan w:val="4"/>
            <w:vMerge/>
            <w:tcBorders>
              <w:top w:val="nil"/>
              <w:left w:val="single" w:sz="4" w:space="0" w:color="auto"/>
            </w:tcBorders>
            <w:shd w:val="clear" w:color="auto" w:fill="F1F0E7"/>
          </w:tcPr>
          <w:p w14:paraId="38630939" w14:textId="77777777" w:rsidR="009E15C5" w:rsidRPr="00196B2C" w:rsidRDefault="009E15C5" w:rsidP="004D3492">
            <w:pPr>
              <w:autoSpaceDE w:val="0"/>
              <w:autoSpaceDN w:val="0"/>
              <w:adjustRightInd w:val="0"/>
              <w:spacing w:before="60" w:after="60"/>
              <w:ind w:right="-108"/>
              <w:rPr>
                <w:rFonts w:ascii="Arial" w:hAnsi="Arial" w:cs="Arial"/>
                <w:color w:val="000000"/>
              </w:rPr>
            </w:pPr>
          </w:p>
        </w:tc>
        <w:tc>
          <w:tcPr>
            <w:tcW w:w="1464" w:type="dxa"/>
            <w:gridSpan w:val="4"/>
            <w:tcBorders>
              <w:left w:val="single" w:sz="4" w:space="0" w:color="auto"/>
              <w:bottom w:val="single" w:sz="4" w:space="0" w:color="auto"/>
            </w:tcBorders>
            <w:shd w:val="clear" w:color="auto" w:fill="F1F0E7"/>
          </w:tcPr>
          <w:p w14:paraId="4A659A43" w14:textId="77777777" w:rsidR="009E15C5" w:rsidRPr="00196B2C" w:rsidRDefault="009E15C5" w:rsidP="009E15C5">
            <w:pPr>
              <w:autoSpaceDE w:val="0"/>
              <w:autoSpaceDN w:val="0"/>
              <w:adjustRightInd w:val="0"/>
              <w:ind w:right="-108"/>
              <w:rPr>
                <w:rFonts w:ascii="Arial" w:hAnsi="Arial" w:cs="Arial"/>
                <w:b/>
                <w:bCs/>
                <w:color w:val="000000"/>
              </w:rPr>
            </w:pPr>
            <w:r w:rsidRPr="00196B2C">
              <w:rPr>
                <w:rFonts w:ascii="Arial" w:hAnsi="Arial" w:cs="Arial"/>
                <w:b/>
                <w:bCs/>
                <w:color w:val="000000"/>
              </w:rPr>
              <w:t>Post Code</w:t>
            </w:r>
            <w:r w:rsidR="00F840DE" w:rsidRPr="00196B2C">
              <w:rPr>
                <w:rFonts w:ascii="Arial" w:hAnsi="Arial" w:cs="Arial"/>
                <w:b/>
                <w:bCs/>
                <w:color w:val="000000"/>
              </w:rPr>
              <w:t>:</w:t>
            </w:r>
          </w:p>
        </w:tc>
        <w:tc>
          <w:tcPr>
            <w:tcW w:w="1477" w:type="dxa"/>
            <w:gridSpan w:val="3"/>
            <w:tcBorders>
              <w:left w:val="single" w:sz="4" w:space="0" w:color="auto"/>
            </w:tcBorders>
            <w:shd w:val="clear" w:color="auto" w:fill="auto"/>
          </w:tcPr>
          <w:p w14:paraId="36DBCBEA" w14:textId="77777777" w:rsidR="009E15C5" w:rsidRPr="00196B2C" w:rsidRDefault="009E15C5" w:rsidP="004D3492">
            <w:pPr>
              <w:autoSpaceDE w:val="0"/>
              <w:autoSpaceDN w:val="0"/>
              <w:adjustRightInd w:val="0"/>
              <w:spacing w:before="60" w:after="60"/>
              <w:ind w:right="-108"/>
              <w:rPr>
                <w:rFonts w:ascii="Arial" w:hAnsi="Arial" w:cs="Arial"/>
                <w:color w:val="000000"/>
              </w:rPr>
            </w:pPr>
          </w:p>
        </w:tc>
        <w:tc>
          <w:tcPr>
            <w:tcW w:w="1092" w:type="dxa"/>
            <w:gridSpan w:val="5"/>
            <w:tcBorders>
              <w:left w:val="single" w:sz="4" w:space="0" w:color="auto"/>
            </w:tcBorders>
            <w:shd w:val="clear" w:color="auto" w:fill="F1F0E7"/>
          </w:tcPr>
          <w:p w14:paraId="292AA61A" w14:textId="77777777" w:rsidR="009E15C5" w:rsidRPr="00196B2C" w:rsidRDefault="009E15C5" w:rsidP="009E15C5">
            <w:pPr>
              <w:autoSpaceDE w:val="0"/>
              <w:autoSpaceDN w:val="0"/>
              <w:adjustRightInd w:val="0"/>
              <w:ind w:right="-108"/>
              <w:rPr>
                <w:rFonts w:ascii="Arial" w:hAnsi="Arial" w:cs="Arial"/>
                <w:color w:val="000000"/>
              </w:rPr>
            </w:pPr>
            <w:r w:rsidRPr="00196B2C">
              <w:rPr>
                <w:rFonts w:ascii="Arial" w:hAnsi="Arial" w:cs="Arial"/>
                <w:b/>
                <w:bCs/>
                <w:color w:val="000000"/>
              </w:rPr>
              <w:t>Tel No:</w:t>
            </w:r>
          </w:p>
        </w:tc>
        <w:tc>
          <w:tcPr>
            <w:tcW w:w="2134" w:type="dxa"/>
            <w:tcBorders>
              <w:left w:val="single" w:sz="4" w:space="0" w:color="auto"/>
            </w:tcBorders>
            <w:shd w:val="clear" w:color="auto" w:fill="auto"/>
          </w:tcPr>
          <w:p w14:paraId="643301F8" w14:textId="77777777" w:rsidR="009E15C5" w:rsidRPr="00196B2C" w:rsidRDefault="009E15C5" w:rsidP="004D3492">
            <w:pPr>
              <w:autoSpaceDE w:val="0"/>
              <w:autoSpaceDN w:val="0"/>
              <w:adjustRightInd w:val="0"/>
              <w:spacing w:before="60" w:after="60"/>
              <w:ind w:right="-108"/>
              <w:rPr>
                <w:rFonts w:ascii="Arial" w:hAnsi="Arial" w:cs="Arial"/>
                <w:color w:val="000000"/>
              </w:rPr>
            </w:pPr>
          </w:p>
        </w:tc>
      </w:tr>
      <w:tr w:rsidR="009E15C5" w:rsidRPr="00692480" w14:paraId="7AB04695" w14:textId="77777777" w:rsidTr="006E4153">
        <w:trPr>
          <w:trHeight w:val="170"/>
        </w:trPr>
        <w:tc>
          <w:tcPr>
            <w:tcW w:w="4201" w:type="dxa"/>
            <w:gridSpan w:val="4"/>
            <w:vMerge/>
            <w:tcBorders>
              <w:top w:val="nil"/>
              <w:left w:val="single" w:sz="4" w:space="0" w:color="auto"/>
            </w:tcBorders>
            <w:shd w:val="clear" w:color="auto" w:fill="F1F0E7"/>
          </w:tcPr>
          <w:p w14:paraId="7DA76AB2" w14:textId="77777777" w:rsidR="009E15C5" w:rsidRPr="00196B2C" w:rsidRDefault="009E15C5" w:rsidP="004D3492">
            <w:pPr>
              <w:autoSpaceDE w:val="0"/>
              <w:autoSpaceDN w:val="0"/>
              <w:adjustRightInd w:val="0"/>
              <w:spacing w:before="60" w:after="60"/>
              <w:ind w:right="-108"/>
              <w:rPr>
                <w:rFonts w:ascii="Arial" w:hAnsi="Arial" w:cs="Arial"/>
                <w:color w:val="000000"/>
              </w:rPr>
            </w:pPr>
          </w:p>
        </w:tc>
        <w:tc>
          <w:tcPr>
            <w:tcW w:w="1464" w:type="dxa"/>
            <w:gridSpan w:val="4"/>
            <w:tcBorders>
              <w:left w:val="single" w:sz="4" w:space="0" w:color="auto"/>
            </w:tcBorders>
            <w:shd w:val="clear" w:color="auto" w:fill="F1F0E7"/>
          </w:tcPr>
          <w:p w14:paraId="1AB53769" w14:textId="77777777" w:rsidR="009E15C5" w:rsidRPr="00196B2C" w:rsidRDefault="009E15C5" w:rsidP="009E15C5">
            <w:pPr>
              <w:autoSpaceDE w:val="0"/>
              <w:autoSpaceDN w:val="0"/>
              <w:adjustRightInd w:val="0"/>
              <w:ind w:right="-108"/>
              <w:rPr>
                <w:rFonts w:ascii="Arial" w:hAnsi="Arial" w:cs="Arial"/>
                <w:color w:val="000000"/>
              </w:rPr>
            </w:pPr>
            <w:r w:rsidRPr="00196B2C">
              <w:rPr>
                <w:rFonts w:ascii="Arial" w:hAnsi="Arial" w:cs="Arial"/>
                <w:b/>
                <w:bCs/>
                <w:color w:val="000000"/>
              </w:rPr>
              <w:t>E-mail</w:t>
            </w:r>
            <w:r w:rsidR="00F840DE" w:rsidRPr="00196B2C">
              <w:rPr>
                <w:rFonts w:ascii="Arial" w:hAnsi="Arial" w:cs="Arial"/>
                <w:b/>
                <w:bCs/>
                <w:color w:val="000000"/>
              </w:rPr>
              <w:t>:</w:t>
            </w:r>
          </w:p>
        </w:tc>
        <w:tc>
          <w:tcPr>
            <w:tcW w:w="4703" w:type="dxa"/>
            <w:gridSpan w:val="9"/>
            <w:tcBorders>
              <w:left w:val="single" w:sz="4" w:space="0" w:color="auto"/>
            </w:tcBorders>
            <w:shd w:val="clear" w:color="auto" w:fill="auto"/>
          </w:tcPr>
          <w:p w14:paraId="351B7DA7" w14:textId="77777777" w:rsidR="009E15C5" w:rsidRPr="00196B2C" w:rsidRDefault="009E15C5" w:rsidP="004D3492">
            <w:pPr>
              <w:autoSpaceDE w:val="0"/>
              <w:autoSpaceDN w:val="0"/>
              <w:adjustRightInd w:val="0"/>
              <w:spacing w:before="60" w:after="60"/>
              <w:ind w:right="-108"/>
              <w:rPr>
                <w:rFonts w:ascii="Arial" w:hAnsi="Arial" w:cs="Arial"/>
                <w:color w:val="000000"/>
              </w:rPr>
            </w:pPr>
          </w:p>
        </w:tc>
      </w:tr>
      <w:tr w:rsidR="00232BFC" w:rsidRPr="00692480" w14:paraId="2294E31B" w14:textId="77777777" w:rsidTr="006E4153">
        <w:trPr>
          <w:trHeight w:val="170"/>
        </w:trPr>
        <w:tc>
          <w:tcPr>
            <w:tcW w:w="2797" w:type="dxa"/>
            <w:gridSpan w:val="3"/>
            <w:tcBorders>
              <w:left w:val="single" w:sz="4" w:space="0" w:color="auto"/>
              <w:bottom w:val="single" w:sz="4" w:space="0" w:color="auto"/>
            </w:tcBorders>
            <w:shd w:val="clear" w:color="auto" w:fill="F1F0E7"/>
          </w:tcPr>
          <w:p w14:paraId="5790B6F1" w14:textId="77777777" w:rsidR="00232BFC" w:rsidRPr="00196B2C" w:rsidRDefault="00232BFC" w:rsidP="00324E9E">
            <w:pPr>
              <w:autoSpaceDE w:val="0"/>
              <w:autoSpaceDN w:val="0"/>
              <w:adjustRightInd w:val="0"/>
              <w:spacing w:before="60" w:after="60"/>
              <w:ind w:right="-108"/>
              <w:rPr>
                <w:rFonts w:ascii="Arial" w:hAnsi="Arial" w:cs="Arial"/>
                <w:color w:val="000000"/>
              </w:rPr>
            </w:pPr>
            <w:r w:rsidRPr="00196B2C">
              <w:rPr>
                <w:rFonts w:ascii="Arial" w:hAnsi="Arial" w:cs="Arial"/>
                <w:color w:val="000000"/>
              </w:rPr>
              <w:t xml:space="preserve">Date on which </w:t>
            </w:r>
            <w:r w:rsidR="007E06D3" w:rsidRPr="00196B2C">
              <w:rPr>
                <w:rFonts w:ascii="Arial" w:hAnsi="Arial" w:cs="Arial"/>
                <w:color w:val="000000"/>
              </w:rPr>
              <w:t>p</w:t>
            </w:r>
            <w:r w:rsidRPr="00196B2C">
              <w:rPr>
                <w:rFonts w:ascii="Arial" w:hAnsi="Arial" w:cs="Arial"/>
                <w:color w:val="000000"/>
              </w:rPr>
              <w:t>etroleum storage is proposed</w:t>
            </w:r>
            <w:r w:rsidR="00A615DB" w:rsidRPr="00196B2C">
              <w:rPr>
                <w:rFonts w:ascii="Arial" w:hAnsi="Arial" w:cs="Arial"/>
                <w:color w:val="000000"/>
              </w:rPr>
              <w:t xml:space="preserve"> to start</w:t>
            </w:r>
            <w:r w:rsidRPr="00196B2C">
              <w:rPr>
                <w:rFonts w:ascii="Arial" w:hAnsi="Arial" w:cs="Arial"/>
                <w:color w:val="000000"/>
              </w:rPr>
              <w:t xml:space="preserve"> </w:t>
            </w:r>
          </w:p>
        </w:tc>
        <w:tc>
          <w:tcPr>
            <w:tcW w:w="7571" w:type="dxa"/>
            <w:gridSpan w:val="14"/>
            <w:tcBorders>
              <w:top w:val="single" w:sz="4" w:space="0" w:color="auto"/>
              <w:left w:val="single" w:sz="4" w:space="0" w:color="auto"/>
              <w:bottom w:val="single" w:sz="4" w:space="0" w:color="auto"/>
            </w:tcBorders>
            <w:shd w:val="clear" w:color="auto" w:fill="auto"/>
          </w:tcPr>
          <w:p w14:paraId="65C71C48" w14:textId="77777777" w:rsidR="00232BFC" w:rsidRPr="00196B2C" w:rsidRDefault="00232BFC" w:rsidP="004D3492">
            <w:pPr>
              <w:autoSpaceDE w:val="0"/>
              <w:autoSpaceDN w:val="0"/>
              <w:adjustRightInd w:val="0"/>
              <w:spacing w:before="60" w:after="60"/>
              <w:ind w:right="-108"/>
              <w:rPr>
                <w:rFonts w:ascii="Arial" w:hAnsi="Arial" w:cs="Arial"/>
                <w:color w:val="000000"/>
              </w:rPr>
            </w:pPr>
          </w:p>
        </w:tc>
      </w:tr>
      <w:tr w:rsidR="004D3492" w:rsidRPr="00692480" w14:paraId="660E6D5E" w14:textId="77777777" w:rsidTr="006E4153">
        <w:trPr>
          <w:trHeight w:val="907"/>
        </w:trPr>
        <w:tc>
          <w:tcPr>
            <w:tcW w:w="2797" w:type="dxa"/>
            <w:gridSpan w:val="3"/>
            <w:vMerge w:val="restart"/>
            <w:tcBorders>
              <w:top w:val="single" w:sz="4" w:space="0" w:color="auto"/>
              <w:left w:val="single" w:sz="4" w:space="0" w:color="auto"/>
            </w:tcBorders>
            <w:shd w:val="clear" w:color="auto" w:fill="F1F0E7"/>
          </w:tcPr>
          <w:p w14:paraId="44D93A55" w14:textId="567D1FBA" w:rsidR="004D3492" w:rsidRPr="00196B2C" w:rsidRDefault="004D3492" w:rsidP="00324E9E">
            <w:pPr>
              <w:autoSpaceDE w:val="0"/>
              <w:autoSpaceDN w:val="0"/>
              <w:adjustRightInd w:val="0"/>
              <w:spacing w:before="60" w:after="60"/>
              <w:ind w:right="-108"/>
              <w:rPr>
                <w:rFonts w:ascii="Arial" w:hAnsi="Arial" w:cs="Arial"/>
                <w:color w:val="000000"/>
              </w:rPr>
            </w:pPr>
            <w:r w:rsidRPr="00196B2C">
              <w:rPr>
                <w:rFonts w:ascii="Arial" w:hAnsi="Arial" w:cs="Arial"/>
                <w:color w:val="000000"/>
              </w:rPr>
              <w:t>I enclose the following:</w:t>
            </w:r>
          </w:p>
        </w:tc>
        <w:tc>
          <w:tcPr>
            <w:tcW w:w="4416" w:type="dxa"/>
            <w:gridSpan w:val="9"/>
            <w:tcBorders>
              <w:top w:val="single" w:sz="4" w:space="0" w:color="auto"/>
              <w:left w:val="single" w:sz="4" w:space="0" w:color="auto"/>
              <w:bottom w:val="single" w:sz="4" w:space="0" w:color="auto"/>
            </w:tcBorders>
            <w:shd w:val="clear" w:color="auto" w:fill="F1F0E7"/>
          </w:tcPr>
          <w:p w14:paraId="5C9F9935" w14:textId="77777777" w:rsidR="004D3492" w:rsidRPr="00196B2C" w:rsidRDefault="004D3492" w:rsidP="00737112">
            <w:pPr>
              <w:autoSpaceDE w:val="0"/>
              <w:autoSpaceDN w:val="0"/>
              <w:adjustRightInd w:val="0"/>
              <w:spacing w:before="60" w:after="60"/>
              <w:ind w:right="-108"/>
              <w:rPr>
                <w:rFonts w:ascii="Arial" w:hAnsi="Arial" w:cs="Arial"/>
                <w:color w:val="000000"/>
              </w:rPr>
            </w:pPr>
            <w:r w:rsidRPr="00196B2C">
              <w:rPr>
                <w:rFonts w:ascii="Arial" w:hAnsi="Arial" w:cs="Arial"/>
                <w:color w:val="000000"/>
              </w:rPr>
              <w:t xml:space="preserve">A drawing of the </w:t>
            </w:r>
            <w:r w:rsidR="00737112" w:rsidRPr="00196B2C">
              <w:rPr>
                <w:rFonts w:ascii="Arial" w:hAnsi="Arial" w:cs="Arial"/>
                <w:color w:val="000000"/>
              </w:rPr>
              <w:t>l</w:t>
            </w:r>
            <w:r w:rsidRPr="00196B2C">
              <w:rPr>
                <w:rFonts w:ascii="Arial" w:hAnsi="Arial" w:cs="Arial"/>
                <w:color w:val="000000"/>
              </w:rPr>
              <w:t>ayout of the dispensing premises</w:t>
            </w:r>
          </w:p>
        </w:tc>
        <w:tc>
          <w:tcPr>
            <w:tcW w:w="566" w:type="dxa"/>
            <w:gridSpan w:val="2"/>
            <w:tcBorders>
              <w:top w:val="single" w:sz="4" w:space="0" w:color="auto"/>
              <w:left w:val="single" w:sz="4" w:space="0" w:color="auto"/>
              <w:bottom w:val="single" w:sz="4" w:space="0" w:color="auto"/>
            </w:tcBorders>
            <w:shd w:val="clear" w:color="auto" w:fill="auto"/>
            <w:vAlign w:val="center"/>
          </w:tcPr>
          <w:p w14:paraId="71C56749" w14:textId="77777777" w:rsidR="004D3492" w:rsidRPr="00196B2C" w:rsidRDefault="004D3492" w:rsidP="00FA53BE">
            <w:pPr>
              <w:autoSpaceDE w:val="0"/>
              <w:autoSpaceDN w:val="0"/>
              <w:adjustRightInd w:val="0"/>
              <w:spacing w:before="60" w:after="60"/>
              <w:ind w:right="-108"/>
              <w:rPr>
                <w:rFonts w:ascii="Arial" w:hAnsi="Arial" w:cs="Arial"/>
                <w:color w:val="000000"/>
              </w:rPr>
            </w:pPr>
          </w:p>
        </w:tc>
        <w:tc>
          <w:tcPr>
            <w:tcW w:w="2589" w:type="dxa"/>
            <w:gridSpan w:val="3"/>
            <w:tcBorders>
              <w:top w:val="single" w:sz="4" w:space="0" w:color="auto"/>
              <w:left w:val="single" w:sz="4" w:space="0" w:color="auto"/>
              <w:bottom w:val="single" w:sz="4" w:space="0" w:color="auto"/>
            </w:tcBorders>
            <w:shd w:val="clear" w:color="auto" w:fill="auto"/>
          </w:tcPr>
          <w:p w14:paraId="3D183DFA" w14:textId="73A776A2" w:rsidR="004D3492" w:rsidRPr="00196B2C" w:rsidRDefault="004D3492" w:rsidP="004D3492">
            <w:pPr>
              <w:autoSpaceDE w:val="0"/>
              <w:autoSpaceDN w:val="0"/>
              <w:adjustRightInd w:val="0"/>
              <w:spacing w:before="60" w:after="60"/>
              <w:ind w:right="-108"/>
              <w:rPr>
                <w:rFonts w:ascii="Arial" w:hAnsi="Arial" w:cs="Arial"/>
                <w:color w:val="000000"/>
              </w:rPr>
            </w:pPr>
            <w:r w:rsidRPr="00196B2C">
              <w:rPr>
                <w:rFonts w:ascii="Arial" w:hAnsi="Arial" w:cs="Arial"/>
                <w:color w:val="000000"/>
              </w:rPr>
              <w:t>Ref</w:t>
            </w:r>
          </w:p>
        </w:tc>
      </w:tr>
      <w:tr w:rsidR="004D3492" w:rsidRPr="00692480" w14:paraId="3275D5CE" w14:textId="77777777" w:rsidTr="006E4153">
        <w:trPr>
          <w:trHeight w:val="907"/>
        </w:trPr>
        <w:tc>
          <w:tcPr>
            <w:tcW w:w="2797" w:type="dxa"/>
            <w:gridSpan w:val="3"/>
            <w:vMerge/>
            <w:tcBorders>
              <w:left w:val="single" w:sz="4" w:space="0" w:color="auto"/>
              <w:bottom w:val="single" w:sz="4" w:space="0" w:color="auto"/>
            </w:tcBorders>
            <w:shd w:val="clear" w:color="auto" w:fill="F1F0E7"/>
          </w:tcPr>
          <w:p w14:paraId="5286AF46" w14:textId="77777777" w:rsidR="004D3492" w:rsidRPr="00196B2C" w:rsidRDefault="004D3492" w:rsidP="004D3492">
            <w:pPr>
              <w:autoSpaceDE w:val="0"/>
              <w:autoSpaceDN w:val="0"/>
              <w:adjustRightInd w:val="0"/>
              <w:spacing w:before="60" w:after="60"/>
              <w:ind w:right="-108"/>
              <w:rPr>
                <w:rFonts w:ascii="Arial" w:hAnsi="Arial" w:cs="Arial"/>
                <w:color w:val="000000"/>
              </w:rPr>
            </w:pPr>
          </w:p>
        </w:tc>
        <w:tc>
          <w:tcPr>
            <w:tcW w:w="4416" w:type="dxa"/>
            <w:gridSpan w:val="9"/>
            <w:tcBorders>
              <w:top w:val="single" w:sz="4" w:space="0" w:color="auto"/>
              <w:left w:val="single" w:sz="4" w:space="0" w:color="auto"/>
              <w:bottom w:val="single" w:sz="4" w:space="0" w:color="auto"/>
            </w:tcBorders>
            <w:shd w:val="clear" w:color="auto" w:fill="F1F0E7"/>
          </w:tcPr>
          <w:p w14:paraId="13FF0180" w14:textId="77777777" w:rsidR="004D3492" w:rsidRPr="00196B2C" w:rsidRDefault="004D3492" w:rsidP="004D3492">
            <w:pPr>
              <w:autoSpaceDE w:val="0"/>
              <w:autoSpaceDN w:val="0"/>
              <w:adjustRightInd w:val="0"/>
              <w:spacing w:before="60" w:after="60"/>
              <w:ind w:right="-108"/>
              <w:rPr>
                <w:rFonts w:ascii="Arial" w:hAnsi="Arial" w:cs="Arial"/>
                <w:color w:val="000000"/>
              </w:rPr>
            </w:pPr>
            <w:r w:rsidRPr="00196B2C">
              <w:rPr>
                <w:rFonts w:ascii="Arial" w:hAnsi="Arial" w:cs="Arial"/>
                <w:color w:val="000000"/>
              </w:rPr>
              <w:t>A drawing of the containment system for petrol at the dispensing premises including storage tanks and pipework</w:t>
            </w:r>
          </w:p>
        </w:tc>
        <w:tc>
          <w:tcPr>
            <w:tcW w:w="566" w:type="dxa"/>
            <w:gridSpan w:val="2"/>
            <w:tcBorders>
              <w:top w:val="single" w:sz="4" w:space="0" w:color="auto"/>
              <w:left w:val="single" w:sz="4" w:space="0" w:color="auto"/>
              <w:bottom w:val="single" w:sz="4" w:space="0" w:color="auto"/>
            </w:tcBorders>
            <w:shd w:val="clear" w:color="auto" w:fill="auto"/>
            <w:vAlign w:val="center"/>
          </w:tcPr>
          <w:p w14:paraId="38E942A6" w14:textId="77777777" w:rsidR="004D3492" w:rsidRPr="00196B2C" w:rsidRDefault="004D3492" w:rsidP="00FA53BE">
            <w:pPr>
              <w:autoSpaceDE w:val="0"/>
              <w:autoSpaceDN w:val="0"/>
              <w:adjustRightInd w:val="0"/>
              <w:spacing w:before="60" w:after="60"/>
              <w:ind w:right="-108"/>
              <w:rPr>
                <w:rFonts w:ascii="Arial" w:hAnsi="Arial" w:cs="Arial"/>
                <w:color w:val="000000"/>
              </w:rPr>
            </w:pPr>
          </w:p>
        </w:tc>
        <w:tc>
          <w:tcPr>
            <w:tcW w:w="2589" w:type="dxa"/>
            <w:gridSpan w:val="3"/>
            <w:tcBorders>
              <w:top w:val="single" w:sz="4" w:space="0" w:color="auto"/>
              <w:left w:val="single" w:sz="4" w:space="0" w:color="auto"/>
              <w:bottom w:val="single" w:sz="4" w:space="0" w:color="auto"/>
            </w:tcBorders>
            <w:shd w:val="clear" w:color="auto" w:fill="auto"/>
          </w:tcPr>
          <w:p w14:paraId="67AEA827" w14:textId="77777777" w:rsidR="004D3492" w:rsidRPr="00196B2C" w:rsidRDefault="004D3492" w:rsidP="004D3492">
            <w:pPr>
              <w:autoSpaceDE w:val="0"/>
              <w:autoSpaceDN w:val="0"/>
              <w:adjustRightInd w:val="0"/>
              <w:spacing w:before="60" w:after="60"/>
              <w:ind w:right="-108"/>
              <w:rPr>
                <w:rFonts w:ascii="Arial" w:hAnsi="Arial" w:cs="Arial"/>
                <w:color w:val="000000"/>
              </w:rPr>
            </w:pPr>
            <w:r w:rsidRPr="00196B2C">
              <w:rPr>
                <w:rFonts w:ascii="Arial" w:hAnsi="Arial" w:cs="Arial"/>
                <w:color w:val="000000"/>
              </w:rPr>
              <w:t>Ref</w:t>
            </w:r>
          </w:p>
        </w:tc>
      </w:tr>
      <w:tr w:rsidR="004D3492" w:rsidRPr="00692480" w14:paraId="6481A588" w14:textId="77777777" w:rsidTr="006E4153">
        <w:trPr>
          <w:trHeight w:val="907"/>
        </w:trPr>
        <w:tc>
          <w:tcPr>
            <w:tcW w:w="2797" w:type="dxa"/>
            <w:gridSpan w:val="3"/>
            <w:vMerge/>
            <w:tcBorders>
              <w:left w:val="single" w:sz="4" w:space="0" w:color="auto"/>
              <w:bottom w:val="single" w:sz="4" w:space="0" w:color="auto"/>
            </w:tcBorders>
            <w:shd w:val="clear" w:color="auto" w:fill="F1F0E7"/>
          </w:tcPr>
          <w:p w14:paraId="6D98206B" w14:textId="77777777" w:rsidR="004D3492" w:rsidRPr="00196B2C" w:rsidRDefault="004D3492" w:rsidP="004D3492">
            <w:pPr>
              <w:autoSpaceDE w:val="0"/>
              <w:autoSpaceDN w:val="0"/>
              <w:adjustRightInd w:val="0"/>
              <w:spacing w:before="60" w:after="60"/>
              <w:ind w:right="-108"/>
              <w:rPr>
                <w:rFonts w:ascii="Arial" w:hAnsi="Arial" w:cs="Arial"/>
                <w:color w:val="000000"/>
              </w:rPr>
            </w:pPr>
          </w:p>
        </w:tc>
        <w:tc>
          <w:tcPr>
            <w:tcW w:w="4416" w:type="dxa"/>
            <w:gridSpan w:val="9"/>
            <w:tcBorders>
              <w:top w:val="single" w:sz="4" w:space="0" w:color="auto"/>
              <w:left w:val="single" w:sz="4" w:space="0" w:color="auto"/>
              <w:bottom w:val="single" w:sz="4" w:space="0" w:color="auto"/>
            </w:tcBorders>
            <w:shd w:val="clear" w:color="auto" w:fill="F1F0E7"/>
          </w:tcPr>
          <w:p w14:paraId="002087E2" w14:textId="77777777" w:rsidR="004D3492" w:rsidRPr="00196B2C" w:rsidRDefault="004D3492" w:rsidP="004D3492">
            <w:pPr>
              <w:autoSpaceDE w:val="0"/>
              <w:autoSpaceDN w:val="0"/>
              <w:adjustRightInd w:val="0"/>
              <w:spacing w:before="60" w:after="60"/>
              <w:ind w:right="-108"/>
              <w:rPr>
                <w:rFonts w:ascii="Arial" w:hAnsi="Arial" w:cs="Arial"/>
                <w:color w:val="000000"/>
              </w:rPr>
            </w:pPr>
            <w:r w:rsidRPr="00196B2C">
              <w:rPr>
                <w:rFonts w:ascii="Arial" w:hAnsi="Arial" w:cs="Arial"/>
                <w:color w:val="000000"/>
              </w:rPr>
              <w:t>A drawing of the drainage system for petrol at the dispensing premises</w:t>
            </w:r>
          </w:p>
        </w:tc>
        <w:tc>
          <w:tcPr>
            <w:tcW w:w="566" w:type="dxa"/>
            <w:gridSpan w:val="2"/>
            <w:tcBorders>
              <w:top w:val="single" w:sz="4" w:space="0" w:color="auto"/>
              <w:left w:val="single" w:sz="4" w:space="0" w:color="auto"/>
              <w:bottom w:val="single" w:sz="4" w:space="0" w:color="auto"/>
            </w:tcBorders>
            <w:shd w:val="clear" w:color="auto" w:fill="auto"/>
            <w:vAlign w:val="center"/>
          </w:tcPr>
          <w:p w14:paraId="7B09A8DD" w14:textId="77777777" w:rsidR="004D3492" w:rsidRPr="00196B2C" w:rsidRDefault="004D3492" w:rsidP="00FA53BE">
            <w:pPr>
              <w:autoSpaceDE w:val="0"/>
              <w:autoSpaceDN w:val="0"/>
              <w:adjustRightInd w:val="0"/>
              <w:spacing w:before="60" w:after="60"/>
              <w:ind w:right="-108"/>
              <w:rPr>
                <w:rFonts w:ascii="Arial" w:hAnsi="Arial" w:cs="Arial"/>
                <w:color w:val="000000"/>
              </w:rPr>
            </w:pPr>
          </w:p>
        </w:tc>
        <w:tc>
          <w:tcPr>
            <w:tcW w:w="2589" w:type="dxa"/>
            <w:gridSpan w:val="3"/>
            <w:tcBorders>
              <w:top w:val="single" w:sz="4" w:space="0" w:color="auto"/>
              <w:left w:val="single" w:sz="4" w:space="0" w:color="auto"/>
              <w:bottom w:val="single" w:sz="4" w:space="0" w:color="auto"/>
            </w:tcBorders>
            <w:shd w:val="clear" w:color="auto" w:fill="auto"/>
          </w:tcPr>
          <w:p w14:paraId="3CA0163B" w14:textId="77777777" w:rsidR="004D3492" w:rsidRPr="00196B2C" w:rsidRDefault="004D3492" w:rsidP="004D3492">
            <w:pPr>
              <w:autoSpaceDE w:val="0"/>
              <w:autoSpaceDN w:val="0"/>
              <w:adjustRightInd w:val="0"/>
              <w:spacing w:before="60" w:after="60"/>
              <w:ind w:right="-108"/>
              <w:rPr>
                <w:rFonts w:ascii="Arial" w:hAnsi="Arial" w:cs="Arial"/>
                <w:color w:val="000000"/>
              </w:rPr>
            </w:pPr>
            <w:r w:rsidRPr="00196B2C">
              <w:rPr>
                <w:rFonts w:ascii="Arial" w:hAnsi="Arial" w:cs="Arial"/>
                <w:color w:val="000000"/>
              </w:rPr>
              <w:t>Ref</w:t>
            </w:r>
          </w:p>
        </w:tc>
      </w:tr>
      <w:tr w:rsidR="00A615DB" w:rsidRPr="00692480" w14:paraId="11C12535" w14:textId="77777777" w:rsidTr="00DA3BD8">
        <w:trPr>
          <w:trHeight w:val="170"/>
        </w:trPr>
        <w:tc>
          <w:tcPr>
            <w:tcW w:w="10368" w:type="dxa"/>
            <w:gridSpan w:val="17"/>
            <w:tcBorders>
              <w:top w:val="single" w:sz="4" w:space="0" w:color="auto"/>
              <w:left w:val="single" w:sz="4" w:space="0" w:color="auto"/>
              <w:bottom w:val="single" w:sz="4" w:space="0" w:color="auto"/>
            </w:tcBorders>
            <w:shd w:val="clear" w:color="auto" w:fill="auto"/>
          </w:tcPr>
          <w:p w14:paraId="2A36C21A" w14:textId="56C44CF8" w:rsidR="00C345BD" w:rsidRPr="00196B2C" w:rsidRDefault="00A615DB" w:rsidP="00A50C0E">
            <w:pPr>
              <w:autoSpaceDE w:val="0"/>
              <w:autoSpaceDN w:val="0"/>
              <w:adjustRightInd w:val="0"/>
              <w:spacing w:before="60" w:after="120"/>
              <w:ind w:right="-108"/>
              <w:rPr>
                <w:rFonts w:ascii="Arial" w:hAnsi="Arial" w:cs="Arial"/>
                <w:color w:val="000000"/>
              </w:rPr>
            </w:pPr>
            <w:r w:rsidRPr="00196B2C">
              <w:rPr>
                <w:rFonts w:ascii="Arial" w:hAnsi="Arial" w:cs="Arial"/>
                <w:color w:val="000000"/>
              </w:rPr>
              <w:lastRenderedPageBreak/>
              <w:t>An annual fee is payable in respect of this certificate. The fee is based on the quantity of petroleum stored</w:t>
            </w:r>
            <w:r w:rsidR="002369EE" w:rsidRPr="00196B2C">
              <w:rPr>
                <w:rFonts w:ascii="Arial" w:hAnsi="Arial" w:cs="Arial"/>
                <w:color w:val="000000"/>
                <w:vertAlign w:val="superscript"/>
              </w:rPr>
              <w:t>1</w:t>
            </w:r>
            <w:r w:rsidRPr="00196B2C">
              <w:rPr>
                <w:rFonts w:ascii="Arial" w:hAnsi="Arial" w:cs="Arial"/>
                <w:color w:val="000000"/>
              </w:rPr>
              <w:t xml:space="preserve"> and can be paid for any period in whole years up to 10 years. Fees are set out in </w:t>
            </w:r>
            <w:r w:rsidR="00A50C0E" w:rsidRPr="00196B2C">
              <w:rPr>
                <w:rFonts w:ascii="Arial" w:hAnsi="Arial" w:cs="Arial"/>
                <w:color w:val="000000"/>
              </w:rPr>
              <w:t>in the notes at the end of this form</w:t>
            </w:r>
            <w:r w:rsidRPr="00196B2C">
              <w:rPr>
                <w:rFonts w:ascii="Arial" w:hAnsi="Arial" w:cs="Arial"/>
                <w:color w:val="000000"/>
              </w:rPr>
              <w:t>. Please indicate the number of years for which you would like to pay</w:t>
            </w:r>
          </w:p>
        </w:tc>
      </w:tr>
      <w:tr w:rsidR="00A615DB" w:rsidRPr="00692480" w14:paraId="6619837D" w14:textId="77777777" w:rsidTr="007E06D3">
        <w:trPr>
          <w:trHeight w:val="170"/>
        </w:trPr>
        <w:tc>
          <w:tcPr>
            <w:tcW w:w="10368" w:type="dxa"/>
            <w:gridSpan w:val="17"/>
            <w:tcBorders>
              <w:top w:val="single" w:sz="4" w:space="0" w:color="auto"/>
              <w:left w:val="single" w:sz="4" w:space="0" w:color="auto"/>
              <w:bottom w:val="nil"/>
            </w:tcBorders>
            <w:shd w:val="clear" w:color="auto" w:fill="auto"/>
          </w:tcPr>
          <w:tbl>
            <w:tblPr>
              <w:tblStyle w:val="TableGrid"/>
              <w:tblW w:w="0" w:type="auto"/>
              <w:tblLook w:val="04A0" w:firstRow="1" w:lastRow="0" w:firstColumn="1" w:lastColumn="0" w:noHBand="0" w:noVBand="1"/>
            </w:tblPr>
            <w:tblGrid>
              <w:gridCol w:w="1252"/>
              <w:gridCol w:w="591"/>
              <w:gridCol w:w="1417"/>
              <w:gridCol w:w="567"/>
              <w:gridCol w:w="1111"/>
              <w:gridCol w:w="732"/>
              <w:gridCol w:w="1417"/>
              <w:gridCol w:w="567"/>
              <w:gridCol w:w="1276"/>
              <w:gridCol w:w="567"/>
            </w:tblGrid>
            <w:tr w:rsidR="007E06D3" w:rsidRPr="00927455" w14:paraId="06E1D4E1" w14:textId="77777777" w:rsidTr="00A959AB">
              <w:tc>
                <w:tcPr>
                  <w:tcW w:w="1252" w:type="dxa"/>
                  <w:shd w:val="clear" w:color="auto" w:fill="F1F0E7"/>
                </w:tcPr>
                <w:p w14:paraId="39BD19DA" w14:textId="77777777" w:rsidR="00A615DB" w:rsidRPr="00927455" w:rsidRDefault="00A615DB" w:rsidP="00A615DB">
                  <w:pPr>
                    <w:pStyle w:val="Default"/>
                    <w:framePr w:hSpace="180" w:wrap="around" w:vAnchor="text" w:hAnchor="margin" w:x="72" w:y="57"/>
                  </w:pPr>
                  <w:r w:rsidRPr="00927455">
                    <w:t>1 year</w:t>
                  </w:r>
                </w:p>
              </w:tc>
              <w:tc>
                <w:tcPr>
                  <w:tcW w:w="591" w:type="dxa"/>
                </w:tcPr>
                <w:p w14:paraId="2695917F" w14:textId="77777777" w:rsidR="00A615DB" w:rsidRPr="00927455" w:rsidRDefault="00A615DB" w:rsidP="00A615DB">
                  <w:pPr>
                    <w:pStyle w:val="Default"/>
                    <w:framePr w:hSpace="180" w:wrap="around" w:vAnchor="text" w:hAnchor="margin" w:x="72" w:y="57"/>
                  </w:pPr>
                </w:p>
              </w:tc>
              <w:tc>
                <w:tcPr>
                  <w:tcW w:w="1417" w:type="dxa"/>
                  <w:shd w:val="clear" w:color="auto" w:fill="F1F0E7"/>
                </w:tcPr>
                <w:p w14:paraId="52FB6BAF" w14:textId="77777777" w:rsidR="00A615DB" w:rsidRPr="00927455" w:rsidRDefault="00A615DB" w:rsidP="00A615DB">
                  <w:pPr>
                    <w:pStyle w:val="Default"/>
                    <w:framePr w:hSpace="180" w:wrap="around" w:vAnchor="text" w:hAnchor="margin" w:x="72" w:y="57"/>
                  </w:pPr>
                  <w:r w:rsidRPr="00927455">
                    <w:t>3 years</w:t>
                  </w:r>
                </w:p>
              </w:tc>
              <w:tc>
                <w:tcPr>
                  <w:tcW w:w="567" w:type="dxa"/>
                </w:tcPr>
                <w:p w14:paraId="125EFB68" w14:textId="77777777" w:rsidR="00A615DB" w:rsidRPr="00927455" w:rsidRDefault="00A615DB" w:rsidP="00A615DB">
                  <w:pPr>
                    <w:pStyle w:val="Default"/>
                    <w:framePr w:hSpace="180" w:wrap="around" w:vAnchor="text" w:hAnchor="margin" w:x="72" w:y="57"/>
                  </w:pPr>
                </w:p>
              </w:tc>
              <w:tc>
                <w:tcPr>
                  <w:tcW w:w="1111" w:type="dxa"/>
                  <w:shd w:val="clear" w:color="auto" w:fill="F1F0E7"/>
                </w:tcPr>
                <w:p w14:paraId="60DF8EA9" w14:textId="77777777" w:rsidR="00A615DB" w:rsidRPr="00927455" w:rsidRDefault="00A615DB" w:rsidP="00A615DB">
                  <w:pPr>
                    <w:pStyle w:val="Default"/>
                    <w:framePr w:hSpace="180" w:wrap="around" w:vAnchor="text" w:hAnchor="margin" w:x="72" w:y="57"/>
                  </w:pPr>
                  <w:r w:rsidRPr="00927455">
                    <w:t>5 years</w:t>
                  </w:r>
                </w:p>
              </w:tc>
              <w:tc>
                <w:tcPr>
                  <w:tcW w:w="732" w:type="dxa"/>
                </w:tcPr>
                <w:p w14:paraId="7B70C6FA" w14:textId="77777777" w:rsidR="00A615DB" w:rsidRPr="00927455" w:rsidRDefault="00A615DB" w:rsidP="00A615DB">
                  <w:pPr>
                    <w:pStyle w:val="Default"/>
                    <w:framePr w:hSpace="180" w:wrap="around" w:vAnchor="text" w:hAnchor="margin" w:x="72" w:y="57"/>
                  </w:pPr>
                </w:p>
              </w:tc>
              <w:tc>
                <w:tcPr>
                  <w:tcW w:w="1417" w:type="dxa"/>
                  <w:shd w:val="clear" w:color="auto" w:fill="F1F0E7"/>
                </w:tcPr>
                <w:p w14:paraId="308E6001" w14:textId="77777777" w:rsidR="00A615DB" w:rsidRPr="00927455" w:rsidRDefault="00A615DB" w:rsidP="00A615DB">
                  <w:pPr>
                    <w:pStyle w:val="Default"/>
                    <w:framePr w:hSpace="180" w:wrap="around" w:vAnchor="text" w:hAnchor="margin" w:x="72" w:y="57"/>
                  </w:pPr>
                  <w:r w:rsidRPr="00927455">
                    <w:t>7 years</w:t>
                  </w:r>
                </w:p>
              </w:tc>
              <w:tc>
                <w:tcPr>
                  <w:tcW w:w="567" w:type="dxa"/>
                </w:tcPr>
                <w:p w14:paraId="6105D184" w14:textId="77777777" w:rsidR="00A615DB" w:rsidRPr="00927455" w:rsidRDefault="00A615DB" w:rsidP="00A615DB">
                  <w:pPr>
                    <w:pStyle w:val="Default"/>
                    <w:framePr w:hSpace="180" w:wrap="around" w:vAnchor="text" w:hAnchor="margin" w:x="72" w:y="57"/>
                  </w:pPr>
                </w:p>
              </w:tc>
              <w:tc>
                <w:tcPr>
                  <w:tcW w:w="1276" w:type="dxa"/>
                  <w:shd w:val="clear" w:color="auto" w:fill="F1F0E7"/>
                </w:tcPr>
                <w:p w14:paraId="374395E9" w14:textId="77777777" w:rsidR="00A615DB" w:rsidRPr="00927455" w:rsidRDefault="00A615DB" w:rsidP="00A615DB">
                  <w:pPr>
                    <w:pStyle w:val="Default"/>
                    <w:framePr w:hSpace="180" w:wrap="around" w:vAnchor="text" w:hAnchor="margin" w:x="72" w:y="57"/>
                  </w:pPr>
                  <w:r w:rsidRPr="00927455">
                    <w:t>9 years</w:t>
                  </w:r>
                </w:p>
              </w:tc>
              <w:tc>
                <w:tcPr>
                  <w:tcW w:w="567" w:type="dxa"/>
                </w:tcPr>
                <w:p w14:paraId="36DAE722" w14:textId="77777777" w:rsidR="00A615DB" w:rsidRPr="00927455" w:rsidRDefault="00A615DB" w:rsidP="00A615DB">
                  <w:pPr>
                    <w:pStyle w:val="Default"/>
                    <w:framePr w:hSpace="180" w:wrap="around" w:vAnchor="text" w:hAnchor="margin" w:x="72" w:y="57"/>
                  </w:pPr>
                </w:p>
              </w:tc>
            </w:tr>
            <w:tr w:rsidR="007E06D3" w:rsidRPr="00927455" w14:paraId="42455B28" w14:textId="77777777" w:rsidTr="00A959AB">
              <w:tc>
                <w:tcPr>
                  <w:tcW w:w="1252" w:type="dxa"/>
                  <w:shd w:val="clear" w:color="auto" w:fill="F1F0E7"/>
                </w:tcPr>
                <w:p w14:paraId="20B060D4" w14:textId="77777777" w:rsidR="00A615DB" w:rsidRPr="00927455" w:rsidRDefault="00A615DB" w:rsidP="00A615DB">
                  <w:pPr>
                    <w:pStyle w:val="Default"/>
                    <w:framePr w:hSpace="180" w:wrap="around" w:vAnchor="text" w:hAnchor="margin" w:x="72" w:y="57"/>
                  </w:pPr>
                  <w:r w:rsidRPr="00927455">
                    <w:t>2 years</w:t>
                  </w:r>
                </w:p>
              </w:tc>
              <w:tc>
                <w:tcPr>
                  <w:tcW w:w="591" w:type="dxa"/>
                </w:tcPr>
                <w:p w14:paraId="297F7B7C" w14:textId="77777777" w:rsidR="00A615DB" w:rsidRPr="00927455" w:rsidRDefault="00A615DB" w:rsidP="00A615DB">
                  <w:pPr>
                    <w:pStyle w:val="Default"/>
                    <w:framePr w:hSpace="180" w:wrap="around" w:vAnchor="text" w:hAnchor="margin" w:x="72" w:y="57"/>
                  </w:pPr>
                </w:p>
              </w:tc>
              <w:tc>
                <w:tcPr>
                  <w:tcW w:w="1417" w:type="dxa"/>
                  <w:shd w:val="clear" w:color="auto" w:fill="F1F0E7"/>
                </w:tcPr>
                <w:p w14:paraId="1AB10F0D" w14:textId="77777777" w:rsidR="00A615DB" w:rsidRPr="00927455" w:rsidRDefault="00A615DB" w:rsidP="00A615DB">
                  <w:pPr>
                    <w:pStyle w:val="Default"/>
                    <w:framePr w:hSpace="180" w:wrap="around" w:vAnchor="text" w:hAnchor="margin" w:x="72" w:y="57"/>
                  </w:pPr>
                  <w:r w:rsidRPr="00927455">
                    <w:t>4 years</w:t>
                  </w:r>
                </w:p>
              </w:tc>
              <w:tc>
                <w:tcPr>
                  <w:tcW w:w="567" w:type="dxa"/>
                </w:tcPr>
                <w:p w14:paraId="159B38BF" w14:textId="77777777" w:rsidR="00A615DB" w:rsidRPr="00927455" w:rsidRDefault="00A615DB" w:rsidP="00A615DB">
                  <w:pPr>
                    <w:pStyle w:val="Default"/>
                    <w:framePr w:hSpace="180" w:wrap="around" w:vAnchor="text" w:hAnchor="margin" w:x="72" w:y="57"/>
                  </w:pPr>
                </w:p>
              </w:tc>
              <w:tc>
                <w:tcPr>
                  <w:tcW w:w="1111" w:type="dxa"/>
                  <w:shd w:val="clear" w:color="auto" w:fill="F1F0E7"/>
                </w:tcPr>
                <w:p w14:paraId="7EDCB4C0" w14:textId="77777777" w:rsidR="00A615DB" w:rsidRPr="00927455" w:rsidRDefault="00A615DB" w:rsidP="00A615DB">
                  <w:pPr>
                    <w:pStyle w:val="Default"/>
                    <w:framePr w:hSpace="180" w:wrap="around" w:vAnchor="text" w:hAnchor="margin" w:x="72" w:y="57"/>
                  </w:pPr>
                  <w:r w:rsidRPr="00927455">
                    <w:t>6 years</w:t>
                  </w:r>
                </w:p>
              </w:tc>
              <w:tc>
                <w:tcPr>
                  <w:tcW w:w="732" w:type="dxa"/>
                </w:tcPr>
                <w:p w14:paraId="740F20E2" w14:textId="77777777" w:rsidR="00A615DB" w:rsidRPr="00927455" w:rsidRDefault="00A615DB" w:rsidP="00A615DB">
                  <w:pPr>
                    <w:pStyle w:val="Default"/>
                    <w:framePr w:hSpace="180" w:wrap="around" w:vAnchor="text" w:hAnchor="margin" w:x="72" w:y="57"/>
                  </w:pPr>
                </w:p>
              </w:tc>
              <w:tc>
                <w:tcPr>
                  <w:tcW w:w="1417" w:type="dxa"/>
                  <w:shd w:val="clear" w:color="auto" w:fill="F1F0E7"/>
                </w:tcPr>
                <w:p w14:paraId="036D771D" w14:textId="77777777" w:rsidR="00A615DB" w:rsidRPr="00927455" w:rsidRDefault="00A615DB" w:rsidP="00A615DB">
                  <w:pPr>
                    <w:pStyle w:val="Default"/>
                    <w:framePr w:hSpace="180" w:wrap="around" w:vAnchor="text" w:hAnchor="margin" w:x="72" w:y="57"/>
                  </w:pPr>
                  <w:r w:rsidRPr="00927455">
                    <w:t>8 years</w:t>
                  </w:r>
                </w:p>
              </w:tc>
              <w:tc>
                <w:tcPr>
                  <w:tcW w:w="567" w:type="dxa"/>
                </w:tcPr>
                <w:p w14:paraId="197F5480" w14:textId="77777777" w:rsidR="00A615DB" w:rsidRPr="00927455" w:rsidRDefault="00A615DB" w:rsidP="00A615DB">
                  <w:pPr>
                    <w:pStyle w:val="Default"/>
                    <w:framePr w:hSpace="180" w:wrap="around" w:vAnchor="text" w:hAnchor="margin" w:x="72" w:y="57"/>
                  </w:pPr>
                </w:p>
              </w:tc>
              <w:tc>
                <w:tcPr>
                  <w:tcW w:w="1276" w:type="dxa"/>
                  <w:shd w:val="clear" w:color="auto" w:fill="F1F0E7"/>
                </w:tcPr>
                <w:p w14:paraId="44D9787C" w14:textId="77777777" w:rsidR="00A615DB" w:rsidRPr="00927455" w:rsidRDefault="00A615DB" w:rsidP="00A615DB">
                  <w:pPr>
                    <w:pStyle w:val="Default"/>
                    <w:framePr w:hSpace="180" w:wrap="around" w:vAnchor="text" w:hAnchor="margin" w:x="72" w:y="57"/>
                  </w:pPr>
                  <w:r w:rsidRPr="00927455">
                    <w:t>10 years</w:t>
                  </w:r>
                </w:p>
              </w:tc>
              <w:tc>
                <w:tcPr>
                  <w:tcW w:w="567" w:type="dxa"/>
                </w:tcPr>
                <w:p w14:paraId="65EFF98C" w14:textId="77777777" w:rsidR="00A615DB" w:rsidRPr="00927455" w:rsidRDefault="00A615DB" w:rsidP="00A615DB">
                  <w:pPr>
                    <w:pStyle w:val="Default"/>
                    <w:framePr w:hSpace="180" w:wrap="around" w:vAnchor="text" w:hAnchor="margin" w:x="72" w:y="57"/>
                  </w:pPr>
                </w:p>
              </w:tc>
            </w:tr>
          </w:tbl>
          <w:p w14:paraId="5F47F1F1" w14:textId="7F8CF78D" w:rsidR="000A6254" w:rsidRPr="00196B2C" w:rsidRDefault="00A615DB" w:rsidP="00345F0B">
            <w:pPr>
              <w:pStyle w:val="Default"/>
              <w:spacing w:before="120"/>
            </w:pPr>
            <w:r w:rsidRPr="00196B2C">
              <w:t xml:space="preserve">Paying for more than one year now will reduce the administrative burden on your business and enable you to purchase at the current year's fee rate. </w:t>
            </w:r>
            <w:r w:rsidR="00196B2C" w:rsidRPr="00196B2C">
              <w:t>However,</w:t>
            </w:r>
            <w:r w:rsidRPr="00196B2C">
              <w:t xml:space="preserve"> the Regulations are subject to </w:t>
            </w:r>
            <w:r w:rsidR="00F840DE" w:rsidRPr="00196B2C">
              <w:t>review</w:t>
            </w:r>
            <w:r w:rsidRPr="00196B2C">
              <w:t xml:space="preserve"> and the inclusion of fees could be changed.</w:t>
            </w:r>
            <w:r w:rsidR="00196B2C">
              <w:br/>
            </w:r>
          </w:p>
        </w:tc>
      </w:tr>
      <w:tr w:rsidR="00A615DB" w:rsidRPr="00692480" w14:paraId="65EA5CB3" w14:textId="77777777" w:rsidTr="007E06D3">
        <w:trPr>
          <w:trHeight w:val="170"/>
        </w:trPr>
        <w:tc>
          <w:tcPr>
            <w:tcW w:w="10368" w:type="dxa"/>
            <w:gridSpan w:val="17"/>
            <w:tcBorders>
              <w:top w:val="nil"/>
              <w:left w:val="single" w:sz="4" w:space="0" w:color="auto"/>
              <w:bottom w:val="single" w:sz="4" w:space="0" w:color="auto"/>
            </w:tcBorders>
            <w:shd w:val="clear" w:color="auto" w:fill="auto"/>
          </w:tcPr>
          <w:p w14:paraId="7BD6438C" w14:textId="77777777" w:rsidR="00A615DB" w:rsidRPr="00196B2C" w:rsidRDefault="00A615DB" w:rsidP="00196B2C">
            <w:pPr>
              <w:autoSpaceDE w:val="0"/>
              <w:autoSpaceDN w:val="0"/>
              <w:adjustRightInd w:val="0"/>
              <w:spacing w:before="60" w:after="60"/>
              <w:ind w:right="-108"/>
              <w:rPr>
                <w:rFonts w:ascii="Arial" w:hAnsi="Arial" w:cs="Arial"/>
                <w:color w:val="000000"/>
              </w:rPr>
            </w:pPr>
            <w:r w:rsidRPr="00196B2C">
              <w:rPr>
                <w:rFonts w:ascii="Arial" w:hAnsi="Arial" w:cs="Arial"/>
                <w:color w:val="000000"/>
              </w:rPr>
              <w:t xml:space="preserve">Tanks in which petroleum may be stored: </w:t>
            </w:r>
            <w:r w:rsidR="002369EE" w:rsidRPr="00196B2C">
              <w:rPr>
                <w:rFonts w:ascii="Arial" w:hAnsi="Arial" w:cs="Arial"/>
                <w:color w:val="000000"/>
                <w:vertAlign w:val="superscript"/>
              </w:rPr>
              <w:t>2</w:t>
            </w:r>
          </w:p>
        </w:tc>
      </w:tr>
      <w:tr w:rsidR="00A615DB" w:rsidRPr="00692480" w14:paraId="51C7A1E6" w14:textId="77777777" w:rsidTr="006E4153">
        <w:trPr>
          <w:trHeight w:val="170"/>
        </w:trPr>
        <w:tc>
          <w:tcPr>
            <w:tcW w:w="1500" w:type="dxa"/>
            <w:tcBorders>
              <w:top w:val="single" w:sz="4" w:space="0" w:color="auto"/>
              <w:left w:val="single" w:sz="4" w:space="0" w:color="auto"/>
              <w:bottom w:val="single" w:sz="4" w:space="0" w:color="auto"/>
            </w:tcBorders>
            <w:shd w:val="clear" w:color="auto" w:fill="F1F0E7"/>
          </w:tcPr>
          <w:p w14:paraId="6AF32F31" w14:textId="77777777" w:rsidR="00A615DB" w:rsidRPr="00196B2C" w:rsidRDefault="00A615DB" w:rsidP="00A615DB">
            <w:pPr>
              <w:autoSpaceDE w:val="0"/>
              <w:autoSpaceDN w:val="0"/>
              <w:adjustRightInd w:val="0"/>
              <w:spacing w:before="60" w:after="60"/>
              <w:ind w:right="-108"/>
              <w:rPr>
                <w:rFonts w:ascii="Arial" w:hAnsi="Arial" w:cs="Arial"/>
                <w:color w:val="000000"/>
              </w:rPr>
            </w:pPr>
            <w:r w:rsidRPr="00196B2C">
              <w:rPr>
                <w:rFonts w:ascii="Arial" w:hAnsi="Arial" w:cs="Arial"/>
                <w:color w:val="000000"/>
              </w:rPr>
              <w:t>Tank</w:t>
            </w:r>
          </w:p>
        </w:tc>
        <w:tc>
          <w:tcPr>
            <w:tcW w:w="3031" w:type="dxa"/>
            <w:gridSpan w:val="5"/>
            <w:tcBorders>
              <w:top w:val="single" w:sz="4" w:space="0" w:color="auto"/>
              <w:left w:val="single" w:sz="4" w:space="0" w:color="auto"/>
              <w:bottom w:val="single" w:sz="4" w:space="0" w:color="auto"/>
            </w:tcBorders>
            <w:shd w:val="clear" w:color="auto" w:fill="F1F0E7"/>
          </w:tcPr>
          <w:p w14:paraId="0E6667C9" w14:textId="77777777" w:rsidR="00A615DB" w:rsidRPr="00196B2C" w:rsidRDefault="00A615DB" w:rsidP="00A615DB">
            <w:pPr>
              <w:autoSpaceDE w:val="0"/>
              <w:autoSpaceDN w:val="0"/>
              <w:adjustRightInd w:val="0"/>
              <w:spacing w:before="60" w:after="60"/>
              <w:ind w:right="-108"/>
              <w:rPr>
                <w:rFonts w:ascii="Arial" w:hAnsi="Arial" w:cs="Arial"/>
                <w:color w:val="000000"/>
              </w:rPr>
            </w:pPr>
            <w:r w:rsidRPr="00196B2C">
              <w:rPr>
                <w:rFonts w:ascii="Arial" w:hAnsi="Arial" w:cs="Arial"/>
                <w:color w:val="000000"/>
              </w:rPr>
              <w:t>Compartment</w:t>
            </w:r>
          </w:p>
        </w:tc>
        <w:tc>
          <w:tcPr>
            <w:tcW w:w="3060" w:type="dxa"/>
            <w:gridSpan w:val="7"/>
            <w:tcBorders>
              <w:top w:val="single" w:sz="4" w:space="0" w:color="auto"/>
              <w:left w:val="single" w:sz="4" w:space="0" w:color="auto"/>
              <w:bottom w:val="single" w:sz="4" w:space="0" w:color="auto"/>
            </w:tcBorders>
            <w:shd w:val="clear" w:color="auto" w:fill="F1F0E7"/>
          </w:tcPr>
          <w:p w14:paraId="09A83C9A" w14:textId="77777777" w:rsidR="00A615DB" w:rsidRPr="00196B2C" w:rsidRDefault="00A615DB" w:rsidP="002369EE">
            <w:pPr>
              <w:autoSpaceDE w:val="0"/>
              <w:autoSpaceDN w:val="0"/>
              <w:adjustRightInd w:val="0"/>
              <w:spacing w:before="60" w:after="60"/>
              <w:ind w:right="-108"/>
              <w:rPr>
                <w:rFonts w:ascii="Arial" w:hAnsi="Arial" w:cs="Arial"/>
                <w:color w:val="000000"/>
              </w:rPr>
            </w:pPr>
            <w:r w:rsidRPr="00196B2C">
              <w:rPr>
                <w:rFonts w:ascii="Arial" w:hAnsi="Arial" w:cs="Arial"/>
                <w:color w:val="000000"/>
              </w:rPr>
              <w:t>Maximum Working Capacity</w:t>
            </w:r>
            <w:r w:rsidR="002369EE" w:rsidRPr="00196B2C">
              <w:rPr>
                <w:rFonts w:ascii="Arial" w:hAnsi="Arial" w:cs="Arial"/>
                <w:color w:val="000000"/>
                <w:vertAlign w:val="superscript"/>
              </w:rPr>
              <w:t>3</w:t>
            </w:r>
          </w:p>
        </w:tc>
        <w:tc>
          <w:tcPr>
            <w:tcW w:w="2777" w:type="dxa"/>
            <w:gridSpan w:val="4"/>
            <w:tcBorders>
              <w:top w:val="single" w:sz="4" w:space="0" w:color="auto"/>
              <w:left w:val="single" w:sz="4" w:space="0" w:color="auto"/>
              <w:bottom w:val="single" w:sz="4" w:space="0" w:color="auto"/>
            </w:tcBorders>
            <w:shd w:val="clear" w:color="auto" w:fill="F1F0E7"/>
          </w:tcPr>
          <w:p w14:paraId="1629845D" w14:textId="77777777" w:rsidR="00A615DB" w:rsidRPr="00196B2C" w:rsidRDefault="00A615DB" w:rsidP="002369EE">
            <w:pPr>
              <w:autoSpaceDE w:val="0"/>
              <w:autoSpaceDN w:val="0"/>
              <w:adjustRightInd w:val="0"/>
              <w:spacing w:before="60" w:after="60"/>
              <w:ind w:right="-108"/>
              <w:rPr>
                <w:rFonts w:ascii="Arial" w:hAnsi="Arial" w:cs="Arial"/>
                <w:color w:val="000000"/>
              </w:rPr>
            </w:pPr>
            <w:r w:rsidRPr="00196B2C">
              <w:rPr>
                <w:rFonts w:ascii="Arial" w:hAnsi="Arial" w:cs="Arial"/>
                <w:color w:val="000000"/>
              </w:rPr>
              <w:t xml:space="preserve">Fuel proposed </w:t>
            </w:r>
            <w:r w:rsidR="002369EE" w:rsidRPr="00196B2C">
              <w:rPr>
                <w:rFonts w:ascii="Arial" w:hAnsi="Arial" w:cs="Arial"/>
                <w:color w:val="000000"/>
                <w:vertAlign w:val="superscript"/>
              </w:rPr>
              <w:t>2</w:t>
            </w:r>
          </w:p>
        </w:tc>
      </w:tr>
      <w:tr w:rsidR="00A615DB" w:rsidRPr="00692480" w14:paraId="0FC1B8A5"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729AE4A5"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3B4283F4" w14:textId="77777777" w:rsidR="00A615DB" w:rsidRPr="00196B2C" w:rsidRDefault="00A615DB" w:rsidP="00A615DB">
            <w:pPr>
              <w:autoSpaceDE w:val="0"/>
              <w:autoSpaceDN w:val="0"/>
              <w:adjustRightInd w:val="0"/>
              <w:spacing w:before="60" w:after="60"/>
              <w:ind w:right="-108"/>
              <w:rPr>
                <w:rFonts w:ascii="Arial" w:hAnsi="Arial" w:cs="Arial"/>
                <w:color w:val="000000"/>
              </w:rPr>
            </w:pPr>
          </w:p>
        </w:tc>
        <w:tc>
          <w:tcPr>
            <w:tcW w:w="3060" w:type="dxa"/>
            <w:gridSpan w:val="7"/>
            <w:tcBorders>
              <w:top w:val="single" w:sz="4" w:space="0" w:color="auto"/>
              <w:left w:val="single" w:sz="4" w:space="0" w:color="auto"/>
              <w:bottom w:val="single" w:sz="4" w:space="0" w:color="auto"/>
            </w:tcBorders>
            <w:shd w:val="clear" w:color="auto" w:fill="auto"/>
          </w:tcPr>
          <w:p w14:paraId="01CD04C8" w14:textId="77777777" w:rsidR="00A615DB" w:rsidRPr="00196B2C" w:rsidRDefault="00A615DB" w:rsidP="00A615DB">
            <w:pPr>
              <w:autoSpaceDE w:val="0"/>
              <w:autoSpaceDN w:val="0"/>
              <w:adjustRightInd w:val="0"/>
              <w:spacing w:before="60" w:after="60"/>
              <w:ind w:right="-108"/>
              <w:rPr>
                <w:rFonts w:ascii="Arial" w:hAnsi="Arial" w:cs="Arial"/>
                <w:color w:val="000000"/>
              </w:rPr>
            </w:pPr>
          </w:p>
        </w:tc>
        <w:tc>
          <w:tcPr>
            <w:tcW w:w="2777" w:type="dxa"/>
            <w:gridSpan w:val="4"/>
            <w:tcBorders>
              <w:top w:val="single" w:sz="4" w:space="0" w:color="auto"/>
              <w:left w:val="single" w:sz="4" w:space="0" w:color="auto"/>
              <w:bottom w:val="single" w:sz="4" w:space="0" w:color="auto"/>
            </w:tcBorders>
            <w:shd w:val="clear" w:color="auto" w:fill="auto"/>
          </w:tcPr>
          <w:p w14:paraId="313D17AB" w14:textId="77777777" w:rsidR="00A615DB" w:rsidRPr="00196B2C" w:rsidRDefault="00A615DB" w:rsidP="00A615DB">
            <w:pPr>
              <w:autoSpaceDE w:val="0"/>
              <w:autoSpaceDN w:val="0"/>
              <w:adjustRightInd w:val="0"/>
              <w:spacing w:before="60" w:after="60"/>
              <w:ind w:right="-108"/>
              <w:rPr>
                <w:rFonts w:ascii="Arial" w:hAnsi="Arial" w:cs="Arial"/>
                <w:color w:val="000000"/>
              </w:rPr>
            </w:pPr>
          </w:p>
        </w:tc>
      </w:tr>
      <w:tr w:rsidR="00A615DB" w:rsidRPr="00692480" w14:paraId="0D4A4066"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15D53AEE"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30427DA6"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60" w:type="dxa"/>
            <w:gridSpan w:val="7"/>
            <w:tcBorders>
              <w:top w:val="single" w:sz="4" w:space="0" w:color="auto"/>
              <w:left w:val="single" w:sz="4" w:space="0" w:color="auto"/>
              <w:bottom w:val="single" w:sz="4" w:space="0" w:color="auto"/>
            </w:tcBorders>
            <w:shd w:val="clear" w:color="auto" w:fill="auto"/>
          </w:tcPr>
          <w:p w14:paraId="01DB2432"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2777" w:type="dxa"/>
            <w:gridSpan w:val="4"/>
            <w:tcBorders>
              <w:top w:val="single" w:sz="4" w:space="0" w:color="auto"/>
              <w:left w:val="single" w:sz="4" w:space="0" w:color="auto"/>
              <w:bottom w:val="single" w:sz="4" w:space="0" w:color="auto"/>
            </w:tcBorders>
            <w:shd w:val="clear" w:color="auto" w:fill="auto"/>
          </w:tcPr>
          <w:p w14:paraId="4F08524D"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r>
      <w:tr w:rsidR="00A615DB" w:rsidRPr="00692480" w14:paraId="2E0035CC"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74954D29"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1EBE225F"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60" w:type="dxa"/>
            <w:gridSpan w:val="7"/>
            <w:tcBorders>
              <w:top w:val="single" w:sz="4" w:space="0" w:color="auto"/>
              <w:left w:val="single" w:sz="4" w:space="0" w:color="auto"/>
              <w:bottom w:val="single" w:sz="4" w:space="0" w:color="auto"/>
            </w:tcBorders>
            <w:shd w:val="clear" w:color="auto" w:fill="auto"/>
          </w:tcPr>
          <w:p w14:paraId="7F394F61"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2777" w:type="dxa"/>
            <w:gridSpan w:val="4"/>
            <w:tcBorders>
              <w:top w:val="single" w:sz="4" w:space="0" w:color="auto"/>
              <w:left w:val="single" w:sz="4" w:space="0" w:color="auto"/>
              <w:bottom w:val="single" w:sz="4" w:space="0" w:color="auto"/>
            </w:tcBorders>
            <w:shd w:val="clear" w:color="auto" w:fill="auto"/>
          </w:tcPr>
          <w:p w14:paraId="54A73745"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r>
      <w:tr w:rsidR="00A615DB" w:rsidRPr="00692480" w14:paraId="282D7A70"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591CA3E2"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3AC7E799"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60" w:type="dxa"/>
            <w:gridSpan w:val="7"/>
            <w:tcBorders>
              <w:top w:val="single" w:sz="4" w:space="0" w:color="auto"/>
              <w:left w:val="single" w:sz="4" w:space="0" w:color="auto"/>
              <w:bottom w:val="single" w:sz="4" w:space="0" w:color="auto"/>
            </w:tcBorders>
            <w:shd w:val="clear" w:color="auto" w:fill="auto"/>
          </w:tcPr>
          <w:p w14:paraId="220CB1E6"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2777" w:type="dxa"/>
            <w:gridSpan w:val="4"/>
            <w:tcBorders>
              <w:top w:val="single" w:sz="4" w:space="0" w:color="auto"/>
              <w:left w:val="single" w:sz="4" w:space="0" w:color="auto"/>
              <w:bottom w:val="single" w:sz="4" w:space="0" w:color="auto"/>
            </w:tcBorders>
            <w:shd w:val="clear" w:color="auto" w:fill="auto"/>
          </w:tcPr>
          <w:p w14:paraId="5C118BCF"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r>
      <w:tr w:rsidR="00A615DB" w:rsidRPr="00692480" w14:paraId="049F49C1"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73BEE64A"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7D958949"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60" w:type="dxa"/>
            <w:gridSpan w:val="7"/>
            <w:tcBorders>
              <w:top w:val="single" w:sz="4" w:space="0" w:color="auto"/>
              <w:left w:val="single" w:sz="4" w:space="0" w:color="auto"/>
              <w:bottom w:val="single" w:sz="4" w:space="0" w:color="auto"/>
            </w:tcBorders>
            <w:shd w:val="clear" w:color="auto" w:fill="auto"/>
          </w:tcPr>
          <w:p w14:paraId="6CC09EA4"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2777" w:type="dxa"/>
            <w:gridSpan w:val="4"/>
            <w:tcBorders>
              <w:top w:val="single" w:sz="4" w:space="0" w:color="auto"/>
              <w:left w:val="single" w:sz="4" w:space="0" w:color="auto"/>
              <w:bottom w:val="single" w:sz="4" w:space="0" w:color="auto"/>
            </w:tcBorders>
            <w:shd w:val="clear" w:color="auto" w:fill="auto"/>
          </w:tcPr>
          <w:p w14:paraId="3492F3CA"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r>
      <w:tr w:rsidR="00A615DB" w:rsidRPr="00692480" w14:paraId="1E388D38"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6DDD1B85"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5675B62D"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3060" w:type="dxa"/>
            <w:gridSpan w:val="7"/>
            <w:tcBorders>
              <w:top w:val="single" w:sz="4" w:space="0" w:color="auto"/>
              <w:left w:val="single" w:sz="4" w:space="0" w:color="auto"/>
              <w:bottom w:val="single" w:sz="4" w:space="0" w:color="auto"/>
            </w:tcBorders>
            <w:shd w:val="clear" w:color="auto" w:fill="auto"/>
          </w:tcPr>
          <w:p w14:paraId="7CDAB5BC"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c>
          <w:tcPr>
            <w:tcW w:w="2777" w:type="dxa"/>
            <w:gridSpan w:val="4"/>
            <w:tcBorders>
              <w:top w:val="single" w:sz="4" w:space="0" w:color="auto"/>
              <w:left w:val="single" w:sz="4" w:space="0" w:color="auto"/>
              <w:bottom w:val="single" w:sz="4" w:space="0" w:color="auto"/>
            </w:tcBorders>
            <w:shd w:val="clear" w:color="auto" w:fill="auto"/>
          </w:tcPr>
          <w:p w14:paraId="6D7AE1E2"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r>
      <w:tr w:rsidR="007E06D3" w:rsidRPr="00692480" w14:paraId="7EE98CF4" w14:textId="77777777" w:rsidTr="006E4153">
        <w:trPr>
          <w:trHeight w:val="170"/>
        </w:trPr>
        <w:tc>
          <w:tcPr>
            <w:tcW w:w="1500" w:type="dxa"/>
            <w:tcBorders>
              <w:top w:val="single" w:sz="4" w:space="0" w:color="auto"/>
              <w:left w:val="single" w:sz="4" w:space="0" w:color="auto"/>
              <w:bottom w:val="single" w:sz="4" w:space="0" w:color="auto"/>
            </w:tcBorders>
            <w:shd w:val="clear" w:color="auto" w:fill="auto"/>
          </w:tcPr>
          <w:p w14:paraId="7A8E6965" w14:textId="77777777" w:rsidR="007E06D3" w:rsidRPr="00692480" w:rsidRDefault="007E06D3" w:rsidP="00A615DB">
            <w:pPr>
              <w:autoSpaceDE w:val="0"/>
              <w:autoSpaceDN w:val="0"/>
              <w:adjustRightInd w:val="0"/>
              <w:spacing w:before="60" w:after="60"/>
              <w:ind w:right="-108"/>
              <w:rPr>
                <w:rFonts w:ascii="Arial" w:hAnsi="Arial" w:cs="Arial"/>
                <w:color w:val="000000"/>
                <w:sz w:val="22"/>
                <w:szCs w:val="22"/>
              </w:rPr>
            </w:pPr>
          </w:p>
        </w:tc>
        <w:tc>
          <w:tcPr>
            <w:tcW w:w="3031" w:type="dxa"/>
            <w:gridSpan w:val="5"/>
            <w:tcBorders>
              <w:top w:val="single" w:sz="4" w:space="0" w:color="auto"/>
              <w:left w:val="single" w:sz="4" w:space="0" w:color="auto"/>
              <w:bottom w:val="single" w:sz="4" w:space="0" w:color="auto"/>
            </w:tcBorders>
            <w:shd w:val="clear" w:color="auto" w:fill="auto"/>
          </w:tcPr>
          <w:p w14:paraId="446E2F8B" w14:textId="77777777" w:rsidR="007E06D3" w:rsidRPr="00692480" w:rsidRDefault="007E06D3" w:rsidP="00A615DB">
            <w:pPr>
              <w:autoSpaceDE w:val="0"/>
              <w:autoSpaceDN w:val="0"/>
              <w:adjustRightInd w:val="0"/>
              <w:spacing w:before="60" w:after="60"/>
              <w:ind w:right="-108"/>
              <w:rPr>
                <w:rFonts w:ascii="Arial" w:hAnsi="Arial" w:cs="Arial"/>
                <w:color w:val="000000"/>
                <w:sz w:val="22"/>
                <w:szCs w:val="22"/>
              </w:rPr>
            </w:pPr>
          </w:p>
        </w:tc>
        <w:tc>
          <w:tcPr>
            <w:tcW w:w="3060" w:type="dxa"/>
            <w:gridSpan w:val="7"/>
            <w:tcBorders>
              <w:top w:val="single" w:sz="4" w:space="0" w:color="auto"/>
              <w:left w:val="single" w:sz="4" w:space="0" w:color="auto"/>
              <w:bottom w:val="single" w:sz="4" w:space="0" w:color="auto"/>
            </w:tcBorders>
            <w:shd w:val="clear" w:color="auto" w:fill="auto"/>
          </w:tcPr>
          <w:p w14:paraId="5222B80B" w14:textId="77777777" w:rsidR="007E06D3" w:rsidRPr="00692480" w:rsidRDefault="007E06D3" w:rsidP="00A615DB">
            <w:pPr>
              <w:autoSpaceDE w:val="0"/>
              <w:autoSpaceDN w:val="0"/>
              <w:adjustRightInd w:val="0"/>
              <w:spacing w:before="60" w:after="60"/>
              <w:ind w:right="-108"/>
              <w:rPr>
                <w:rFonts w:ascii="Arial" w:hAnsi="Arial" w:cs="Arial"/>
                <w:color w:val="000000"/>
                <w:sz w:val="22"/>
                <w:szCs w:val="22"/>
              </w:rPr>
            </w:pPr>
          </w:p>
        </w:tc>
        <w:tc>
          <w:tcPr>
            <w:tcW w:w="2777" w:type="dxa"/>
            <w:gridSpan w:val="4"/>
            <w:tcBorders>
              <w:top w:val="single" w:sz="4" w:space="0" w:color="auto"/>
              <w:left w:val="single" w:sz="4" w:space="0" w:color="auto"/>
              <w:bottom w:val="single" w:sz="4" w:space="0" w:color="auto"/>
            </w:tcBorders>
            <w:shd w:val="clear" w:color="auto" w:fill="auto"/>
          </w:tcPr>
          <w:p w14:paraId="18FB61F4" w14:textId="77777777" w:rsidR="007E06D3" w:rsidRPr="00692480" w:rsidRDefault="007E06D3" w:rsidP="00A615DB">
            <w:pPr>
              <w:autoSpaceDE w:val="0"/>
              <w:autoSpaceDN w:val="0"/>
              <w:adjustRightInd w:val="0"/>
              <w:spacing w:before="60" w:after="60"/>
              <w:ind w:right="-108"/>
              <w:rPr>
                <w:rFonts w:ascii="Arial" w:hAnsi="Arial" w:cs="Arial"/>
                <w:color w:val="000000"/>
                <w:sz w:val="22"/>
                <w:szCs w:val="22"/>
              </w:rPr>
            </w:pPr>
          </w:p>
        </w:tc>
      </w:tr>
      <w:tr w:rsidR="00A615DB" w:rsidRPr="00692480" w14:paraId="5A556E27" w14:textId="77777777" w:rsidTr="004D3492">
        <w:trPr>
          <w:trHeight w:val="170"/>
        </w:trPr>
        <w:tc>
          <w:tcPr>
            <w:tcW w:w="10368" w:type="dxa"/>
            <w:gridSpan w:val="17"/>
            <w:tcBorders>
              <w:top w:val="single" w:sz="4" w:space="0" w:color="auto"/>
              <w:left w:val="single" w:sz="4" w:space="0" w:color="auto"/>
              <w:bottom w:val="single" w:sz="4" w:space="0" w:color="auto"/>
            </w:tcBorders>
            <w:shd w:val="clear" w:color="auto" w:fill="auto"/>
          </w:tcPr>
          <w:p w14:paraId="60D15923" w14:textId="77777777" w:rsidR="00A615DB" w:rsidRPr="00692480" w:rsidRDefault="00A615DB" w:rsidP="00A615DB">
            <w:pPr>
              <w:autoSpaceDE w:val="0"/>
              <w:autoSpaceDN w:val="0"/>
              <w:adjustRightInd w:val="0"/>
              <w:spacing w:before="60" w:after="60"/>
              <w:ind w:right="-108"/>
              <w:rPr>
                <w:rFonts w:ascii="Arial" w:hAnsi="Arial" w:cs="Arial"/>
                <w:color w:val="000000"/>
                <w:sz w:val="22"/>
                <w:szCs w:val="22"/>
              </w:rPr>
            </w:pPr>
          </w:p>
        </w:tc>
      </w:tr>
      <w:tr w:rsidR="002369EE" w:rsidRPr="00692480" w14:paraId="65DBD0FE" w14:textId="77777777" w:rsidTr="004A0450">
        <w:trPr>
          <w:trHeight w:val="1458"/>
        </w:trPr>
        <w:tc>
          <w:tcPr>
            <w:tcW w:w="10368" w:type="dxa"/>
            <w:gridSpan w:val="17"/>
            <w:tcBorders>
              <w:top w:val="single" w:sz="4" w:space="0" w:color="auto"/>
              <w:left w:val="single" w:sz="4" w:space="0" w:color="auto"/>
            </w:tcBorders>
            <w:shd w:val="clear" w:color="auto" w:fill="auto"/>
          </w:tcPr>
          <w:p w14:paraId="5269537F" w14:textId="77777777" w:rsidR="00196B2C" w:rsidRDefault="002369EE" w:rsidP="00196B2C">
            <w:pPr>
              <w:autoSpaceDE w:val="0"/>
              <w:autoSpaceDN w:val="0"/>
              <w:adjustRightInd w:val="0"/>
              <w:spacing w:before="60" w:after="60"/>
              <w:ind w:right="-108"/>
              <w:rPr>
                <w:rFonts w:ascii="Arial" w:hAnsi="Arial" w:cs="Arial"/>
                <w:color w:val="000000"/>
              </w:rPr>
            </w:pPr>
            <w:r w:rsidRPr="00196B2C">
              <w:rPr>
                <w:rFonts w:ascii="Arial" w:hAnsi="Arial" w:cs="Arial"/>
                <w:color w:val="000000"/>
              </w:rPr>
              <w:t>I, the above named, being the occupier of the premises detailed above, comprising wholly or partly a ‘petroleum filling station’, hereby apply for a Petrol Storage Certificate.</w:t>
            </w:r>
          </w:p>
          <w:p w14:paraId="5DC86B51" w14:textId="77777777" w:rsidR="00196B2C" w:rsidRDefault="002369EE" w:rsidP="00196B2C">
            <w:pPr>
              <w:autoSpaceDE w:val="0"/>
              <w:autoSpaceDN w:val="0"/>
              <w:adjustRightInd w:val="0"/>
              <w:spacing w:before="60" w:after="60"/>
              <w:ind w:right="-108"/>
              <w:rPr>
                <w:rFonts w:ascii="Arial" w:hAnsi="Arial" w:cs="Arial"/>
                <w:color w:val="000000"/>
              </w:rPr>
            </w:pPr>
            <w:r w:rsidRPr="00196B2C">
              <w:rPr>
                <w:rFonts w:ascii="Arial" w:hAnsi="Arial" w:cs="Arial"/>
                <w:color w:val="000000"/>
              </w:rPr>
              <w:t xml:space="preserve">I declare that the information supplied is accurate and contains a full and true statement of the particulars set forth. </w:t>
            </w:r>
          </w:p>
          <w:p w14:paraId="49EEB67E" w14:textId="2D2E2183" w:rsidR="002369EE" w:rsidRPr="00A50C0E" w:rsidRDefault="002369EE" w:rsidP="00196B2C">
            <w:pPr>
              <w:autoSpaceDE w:val="0"/>
              <w:autoSpaceDN w:val="0"/>
              <w:adjustRightInd w:val="0"/>
              <w:spacing w:before="60" w:after="60"/>
              <w:ind w:right="-108"/>
              <w:rPr>
                <w:rFonts w:ascii="Arial" w:hAnsi="Arial" w:cs="Arial"/>
                <w:bCs/>
                <w:color w:val="000000"/>
                <w:sz w:val="20"/>
                <w:szCs w:val="20"/>
              </w:rPr>
            </w:pPr>
            <w:r w:rsidRPr="00196B2C">
              <w:rPr>
                <w:rFonts w:ascii="Arial" w:hAnsi="Arial" w:cs="Arial"/>
                <w:color w:val="000000"/>
              </w:rPr>
              <w:t>I also acknowledge that in the event of a Petroleum Storage Certificate being granted, I am required to notify the PEA a minimum of 28 days before there is a “prescribed material change” to the site or a minimum of 28 days before the day on which I cease to occupy the dispensing premises.</w:t>
            </w:r>
          </w:p>
        </w:tc>
      </w:tr>
      <w:tr w:rsidR="007E06D3" w:rsidRPr="00692480" w14:paraId="529A1C59" w14:textId="77777777" w:rsidTr="00196B2C">
        <w:trPr>
          <w:trHeight w:val="462"/>
        </w:trPr>
        <w:tc>
          <w:tcPr>
            <w:tcW w:w="1836" w:type="dxa"/>
            <w:gridSpan w:val="2"/>
            <w:tcBorders>
              <w:top w:val="single" w:sz="4" w:space="0" w:color="auto"/>
            </w:tcBorders>
            <w:shd w:val="clear" w:color="auto" w:fill="F1F0E7"/>
          </w:tcPr>
          <w:p w14:paraId="3CED9C94" w14:textId="77777777" w:rsidR="007E06D3" w:rsidRPr="00196B2C" w:rsidRDefault="007E06D3" w:rsidP="007E06D3">
            <w:pPr>
              <w:autoSpaceDE w:val="0"/>
              <w:autoSpaceDN w:val="0"/>
              <w:adjustRightInd w:val="0"/>
              <w:spacing w:before="80"/>
              <w:ind w:right="-1412"/>
              <w:rPr>
                <w:rFonts w:ascii="Arial" w:hAnsi="Arial" w:cs="Arial"/>
                <w:b/>
                <w:bCs/>
                <w:color w:val="000000"/>
              </w:rPr>
            </w:pPr>
            <w:r w:rsidRPr="00196B2C">
              <w:rPr>
                <w:rFonts w:ascii="Arial" w:hAnsi="Arial" w:cs="Arial"/>
                <w:b/>
                <w:bCs/>
                <w:color w:val="000000"/>
              </w:rPr>
              <w:t>Date</w:t>
            </w:r>
          </w:p>
        </w:tc>
        <w:tc>
          <w:tcPr>
            <w:tcW w:w="8532" w:type="dxa"/>
            <w:gridSpan w:val="15"/>
            <w:tcBorders>
              <w:top w:val="single" w:sz="4" w:space="0" w:color="auto"/>
            </w:tcBorders>
            <w:shd w:val="clear" w:color="auto" w:fill="auto"/>
          </w:tcPr>
          <w:p w14:paraId="029CC0B9" w14:textId="77777777" w:rsidR="007E06D3" w:rsidRPr="00196B2C" w:rsidRDefault="007E06D3" w:rsidP="00A615DB">
            <w:pPr>
              <w:autoSpaceDE w:val="0"/>
              <w:autoSpaceDN w:val="0"/>
              <w:adjustRightInd w:val="0"/>
              <w:spacing w:before="80"/>
              <w:ind w:right="-108"/>
              <w:rPr>
                <w:rFonts w:ascii="Arial" w:hAnsi="Arial" w:cs="Arial"/>
                <w:b/>
                <w:bCs/>
                <w:color w:val="000000"/>
              </w:rPr>
            </w:pPr>
          </w:p>
        </w:tc>
      </w:tr>
      <w:tr w:rsidR="00A615DB" w:rsidRPr="00692480" w14:paraId="06D5DF72" w14:textId="77777777" w:rsidTr="006E4153">
        <w:trPr>
          <w:trHeight w:val="426"/>
        </w:trPr>
        <w:tc>
          <w:tcPr>
            <w:tcW w:w="1836" w:type="dxa"/>
            <w:gridSpan w:val="2"/>
            <w:tcBorders>
              <w:top w:val="single" w:sz="4" w:space="0" w:color="auto"/>
              <w:bottom w:val="single" w:sz="4" w:space="0" w:color="auto"/>
            </w:tcBorders>
            <w:shd w:val="clear" w:color="auto" w:fill="F1F0E7"/>
          </w:tcPr>
          <w:p w14:paraId="7D3E6370" w14:textId="77777777" w:rsidR="00A615DB" w:rsidRPr="00196B2C" w:rsidRDefault="00A615DB" w:rsidP="00A615DB">
            <w:pPr>
              <w:autoSpaceDE w:val="0"/>
              <w:autoSpaceDN w:val="0"/>
              <w:adjustRightInd w:val="0"/>
              <w:spacing w:before="80"/>
              <w:ind w:right="-1412"/>
              <w:rPr>
                <w:rFonts w:ascii="Arial" w:hAnsi="Arial" w:cs="Arial"/>
                <w:b/>
                <w:bCs/>
                <w:color w:val="000000"/>
              </w:rPr>
            </w:pPr>
            <w:r w:rsidRPr="00196B2C">
              <w:rPr>
                <w:rFonts w:ascii="Arial" w:hAnsi="Arial" w:cs="Arial"/>
                <w:b/>
                <w:bCs/>
                <w:color w:val="000000"/>
              </w:rPr>
              <w:t>Signed</w:t>
            </w:r>
          </w:p>
        </w:tc>
        <w:tc>
          <w:tcPr>
            <w:tcW w:w="3585" w:type="dxa"/>
            <w:gridSpan w:val="5"/>
            <w:tcBorders>
              <w:top w:val="nil"/>
              <w:bottom w:val="single" w:sz="4" w:space="0" w:color="auto"/>
            </w:tcBorders>
            <w:shd w:val="clear" w:color="auto" w:fill="auto"/>
          </w:tcPr>
          <w:p w14:paraId="5D79C01D" w14:textId="77777777" w:rsidR="00A615DB" w:rsidRPr="00196B2C" w:rsidRDefault="00A615DB" w:rsidP="00A615DB">
            <w:pPr>
              <w:autoSpaceDE w:val="0"/>
              <w:autoSpaceDN w:val="0"/>
              <w:adjustRightInd w:val="0"/>
              <w:spacing w:before="80"/>
              <w:ind w:right="-1412"/>
              <w:rPr>
                <w:rFonts w:ascii="Arial" w:hAnsi="Arial" w:cs="Arial"/>
                <w:b/>
                <w:bCs/>
                <w:color w:val="000000"/>
              </w:rPr>
            </w:pPr>
          </w:p>
        </w:tc>
        <w:tc>
          <w:tcPr>
            <w:tcW w:w="1192" w:type="dxa"/>
            <w:gridSpan w:val="2"/>
            <w:tcBorders>
              <w:top w:val="single" w:sz="4" w:space="0" w:color="auto"/>
              <w:bottom w:val="single" w:sz="4" w:space="0" w:color="auto"/>
            </w:tcBorders>
            <w:shd w:val="clear" w:color="auto" w:fill="F1F0E7"/>
          </w:tcPr>
          <w:p w14:paraId="22CBFF44" w14:textId="77777777" w:rsidR="00A615DB" w:rsidRPr="00196B2C" w:rsidRDefault="00A615DB" w:rsidP="00A615DB">
            <w:pPr>
              <w:autoSpaceDE w:val="0"/>
              <w:autoSpaceDN w:val="0"/>
              <w:adjustRightInd w:val="0"/>
              <w:spacing w:before="80"/>
              <w:ind w:right="-1412"/>
              <w:rPr>
                <w:rFonts w:ascii="Arial" w:hAnsi="Arial" w:cs="Arial"/>
                <w:b/>
                <w:bCs/>
                <w:color w:val="000000"/>
              </w:rPr>
            </w:pPr>
            <w:r w:rsidRPr="00196B2C">
              <w:rPr>
                <w:rFonts w:ascii="Arial" w:hAnsi="Arial" w:cs="Arial"/>
                <w:b/>
                <w:bCs/>
                <w:color w:val="000000"/>
              </w:rPr>
              <w:t>Position</w:t>
            </w:r>
          </w:p>
        </w:tc>
        <w:tc>
          <w:tcPr>
            <w:tcW w:w="3755" w:type="dxa"/>
            <w:gridSpan w:val="8"/>
            <w:tcBorders>
              <w:top w:val="nil"/>
              <w:bottom w:val="single" w:sz="4" w:space="0" w:color="auto"/>
            </w:tcBorders>
            <w:shd w:val="clear" w:color="auto" w:fill="auto"/>
          </w:tcPr>
          <w:p w14:paraId="070C884E" w14:textId="77777777" w:rsidR="00A615DB" w:rsidRPr="00692480" w:rsidRDefault="00A615DB" w:rsidP="00A615DB">
            <w:pPr>
              <w:autoSpaceDE w:val="0"/>
              <w:autoSpaceDN w:val="0"/>
              <w:adjustRightInd w:val="0"/>
              <w:spacing w:before="80"/>
              <w:ind w:right="-108"/>
              <w:rPr>
                <w:rFonts w:ascii="Arial" w:hAnsi="Arial" w:cs="Arial"/>
                <w:b/>
                <w:bCs/>
                <w:color w:val="000000"/>
                <w:sz w:val="18"/>
                <w:szCs w:val="18"/>
              </w:rPr>
            </w:pPr>
          </w:p>
        </w:tc>
      </w:tr>
    </w:tbl>
    <w:p w14:paraId="55E9DA5A" w14:textId="77777777" w:rsidR="0067273D" w:rsidRDefault="0067273D" w:rsidP="00F46910">
      <w:pPr>
        <w:autoSpaceDE w:val="0"/>
        <w:autoSpaceDN w:val="0"/>
        <w:adjustRightInd w:val="0"/>
        <w:ind w:right="-1414"/>
        <w:rPr>
          <w:rFonts w:ascii="Arial" w:hAnsi="Arial" w:cs="Arial"/>
          <w:b/>
          <w:bCs/>
          <w:color w:val="000000"/>
        </w:rPr>
      </w:pPr>
    </w:p>
    <w:p w14:paraId="076A828B" w14:textId="77777777" w:rsidR="00493098" w:rsidRPr="00196B2C" w:rsidRDefault="00493098" w:rsidP="00B0403C">
      <w:pPr>
        <w:autoSpaceDE w:val="0"/>
        <w:autoSpaceDN w:val="0"/>
        <w:adjustRightInd w:val="0"/>
        <w:spacing w:after="120"/>
        <w:jc w:val="center"/>
        <w:rPr>
          <w:rFonts w:ascii="Arial" w:hAnsi="Arial" w:cs="Arial"/>
          <w:color w:val="000000"/>
        </w:rPr>
      </w:pPr>
      <w:r w:rsidRPr="00196B2C">
        <w:rPr>
          <w:rFonts w:ascii="Arial" w:hAnsi="Arial" w:cs="Arial"/>
          <w:b/>
          <w:bCs/>
          <w:color w:val="000000"/>
        </w:rPr>
        <w:t xml:space="preserve">Notes </w:t>
      </w:r>
    </w:p>
    <w:p w14:paraId="1C1ECBCA" w14:textId="77777777" w:rsidR="002369EE" w:rsidRPr="00196B2C" w:rsidRDefault="0078309B" w:rsidP="002369EE">
      <w:pPr>
        <w:pStyle w:val="ListParagraph"/>
        <w:numPr>
          <w:ilvl w:val="0"/>
          <w:numId w:val="2"/>
        </w:numPr>
        <w:autoSpaceDE w:val="0"/>
        <w:autoSpaceDN w:val="0"/>
        <w:adjustRightInd w:val="0"/>
        <w:spacing w:after="120"/>
        <w:contextualSpacing w:val="0"/>
        <w:rPr>
          <w:rFonts w:ascii="Arial" w:hAnsi="Arial" w:cs="Arial"/>
          <w:color w:val="000000"/>
        </w:rPr>
      </w:pPr>
      <w:r w:rsidRPr="00196B2C">
        <w:rPr>
          <w:rFonts w:ascii="Arial" w:hAnsi="Arial" w:cs="Arial"/>
          <w:color w:val="000000"/>
        </w:rPr>
        <w:t xml:space="preserve">The fee is payable based on the maximum </w:t>
      </w:r>
      <w:r w:rsidR="00B0403C" w:rsidRPr="00196B2C">
        <w:rPr>
          <w:rFonts w:ascii="Arial" w:hAnsi="Arial" w:cs="Arial"/>
          <w:color w:val="000000"/>
        </w:rPr>
        <w:t xml:space="preserve">working capacity of the </w:t>
      </w:r>
      <w:r w:rsidRPr="00196B2C">
        <w:rPr>
          <w:rFonts w:ascii="Arial" w:hAnsi="Arial" w:cs="Arial"/>
          <w:color w:val="000000"/>
        </w:rPr>
        <w:t xml:space="preserve">tanks designated for </w:t>
      </w:r>
      <w:r w:rsidR="00B0403C" w:rsidRPr="00196B2C">
        <w:rPr>
          <w:rFonts w:ascii="Arial" w:hAnsi="Arial" w:cs="Arial"/>
          <w:color w:val="000000"/>
        </w:rPr>
        <w:t xml:space="preserve">the storage of petroleum spirit </w:t>
      </w:r>
      <w:r w:rsidR="00463163" w:rsidRPr="00196B2C">
        <w:rPr>
          <w:rFonts w:ascii="Arial" w:hAnsi="Arial" w:cs="Arial"/>
          <w:color w:val="000000"/>
        </w:rPr>
        <w:t>at the time of the application.</w:t>
      </w:r>
    </w:p>
    <w:p w14:paraId="647CCE2F" w14:textId="77777777" w:rsidR="002369EE" w:rsidRPr="00196B2C" w:rsidRDefault="002369EE" w:rsidP="002369EE">
      <w:pPr>
        <w:pStyle w:val="ListParagraph"/>
        <w:numPr>
          <w:ilvl w:val="0"/>
          <w:numId w:val="2"/>
        </w:numPr>
        <w:autoSpaceDE w:val="0"/>
        <w:autoSpaceDN w:val="0"/>
        <w:adjustRightInd w:val="0"/>
        <w:spacing w:after="120"/>
        <w:contextualSpacing w:val="0"/>
        <w:rPr>
          <w:rFonts w:ascii="Arial" w:hAnsi="Arial" w:cs="Arial"/>
          <w:color w:val="000000"/>
        </w:rPr>
      </w:pPr>
      <w:r w:rsidRPr="00196B2C">
        <w:rPr>
          <w:rFonts w:ascii="Arial" w:hAnsi="Arial" w:cs="Arial"/>
          <w:color w:val="000000"/>
        </w:rPr>
        <w:t xml:space="preserve">Any certificate issued will specify the tanks in which the PEA </w:t>
      </w:r>
      <w:proofErr w:type="gramStart"/>
      <w:r w:rsidRPr="00196B2C">
        <w:rPr>
          <w:rFonts w:ascii="Arial" w:hAnsi="Arial" w:cs="Arial"/>
          <w:color w:val="000000"/>
        </w:rPr>
        <w:t>are</w:t>
      </w:r>
      <w:proofErr w:type="gramEnd"/>
      <w:r w:rsidRPr="00196B2C">
        <w:rPr>
          <w:rFonts w:ascii="Arial" w:hAnsi="Arial" w:cs="Arial"/>
          <w:color w:val="000000"/>
        </w:rPr>
        <w:t xml:space="preserve"> content for petrol to be stored, regardless of the actual fuel to be stored at the time of the application. Grade changes may be carried out between such tanks without referral to the PEA providing all necessary steps regarding other requirements are taken.</w:t>
      </w:r>
    </w:p>
    <w:p w14:paraId="22FEDE0F" w14:textId="6D06395E" w:rsidR="00196B2C" w:rsidRDefault="005F2D2C" w:rsidP="00FC7D96">
      <w:pPr>
        <w:pStyle w:val="ListParagraph"/>
        <w:numPr>
          <w:ilvl w:val="0"/>
          <w:numId w:val="2"/>
        </w:numPr>
        <w:spacing w:after="120"/>
        <w:ind w:left="357" w:hanging="357"/>
        <w:contextualSpacing w:val="0"/>
        <w:rPr>
          <w:rFonts w:ascii="Arial" w:hAnsi="Arial" w:cs="Arial"/>
          <w:color w:val="000000"/>
        </w:rPr>
      </w:pPr>
      <w:r w:rsidRPr="00196B2C">
        <w:rPr>
          <w:rFonts w:ascii="Arial" w:hAnsi="Arial" w:cs="Arial"/>
          <w:color w:val="000000"/>
        </w:rPr>
        <w:t>Maximum</w:t>
      </w:r>
      <w:r w:rsidR="00B0403C" w:rsidRPr="00196B2C">
        <w:rPr>
          <w:rFonts w:ascii="Arial" w:hAnsi="Arial" w:cs="Arial"/>
          <w:color w:val="000000"/>
        </w:rPr>
        <w:t xml:space="preserve"> working capacity’ in relation to a storage tank means not more than 97% of the actual capacity of that tank.</w:t>
      </w:r>
    </w:p>
    <w:p w14:paraId="22D3CFC6" w14:textId="77777777" w:rsidR="00196B2C" w:rsidRDefault="00196B2C">
      <w:pPr>
        <w:rPr>
          <w:rFonts w:ascii="Arial" w:hAnsi="Arial" w:cs="Arial"/>
          <w:color w:val="000000"/>
        </w:rPr>
      </w:pPr>
      <w:r>
        <w:rPr>
          <w:rFonts w:ascii="Arial" w:hAnsi="Arial" w:cs="Arial"/>
          <w:color w:val="000000"/>
        </w:rPr>
        <w:br w:type="page"/>
      </w:r>
    </w:p>
    <w:p w14:paraId="26999807" w14:textId="77777777" w:rsidR="009E537C" w:rsidRPr="00196B2C" w:rsidRDefault="00634891" w:rsidP="009E537C">
      <w:pPr>
        <w:pStyle w:val="ListParagraph"/>
        <w:numPr>
          <w:ilvl w:val="0"/>
          <w:numId w:val="2"/>
        </w:numPr>
        <w:autoSpaceDE w:val="0"/>
        <w:autoSpaceDN w:val="0"/>
        <w:adjustRightInd w:val="0"/>
        <w:spacing w:after="120"/>
        <w:contextualSpacing w:val="0"/>
        <w:rPr>
          <w:rFonts w:ascii="Arial" w:hAnsi="Arial" w:cs="Arial"/>
          <w:color w:val="000000"/>
        </w:rPr>
      </w:pPr>
      <w:r w:rsidRPr="00196B2C">
        <w:rPr>
          <w:rFonts w:ascii="Arial" w:hAnsi="Arial" w:cs="Arial"/>
          <w:color w:val="000000"/>
        </w:rPr>
        <w:lastRenderedPageBreak/>
        <w:t>Before granting a new Petroleum Storage Certificate</w:t>
      </w:r>
      <w:r w:rsidR="00B0403C" w:rsidRPr="00196B2C">
        <w:rPr>
          <w:rFonts w:ascii="Arial" w:hAnsi="Arial" w:cs="Arial"/>
          <w:color w:val="000000"/>
        </w:rPr>
        <w:t xml:space="preserve">, </w:t>
      </w:r>
      <w:r w:rsidRPr="00196B2C">
        <w:rPr>
          <w:rFonts w:ascii="Arial" w:hAnsi="Arial" w:cs="Arial"/>
          <w:color w:val="000000"/>
        </w:rPr>
        <w:t>t</w:t>
      </w:r>
      <w:r w:rsidR="00B0403C" w:rsidRPr="00196B2C">
        <w:rPr>
          <w:rFonts w:ascii="Arial" w:hAnsi="Arial" w:cs="Arial"/>
          <w:color w:val="000000"/>
        </w:rPr>
        <w:t xml:space="preserve">he PEA will </w:t>
      </w:r>
      <w:r w:rsidRPr="00196B2C">
        <w:rPr>
          <w:rFonts w:ascii="Arial" w:hAnsi="Arial" w:cs="Arial"/>
          <w:color w:val="000000"/>
        </w:rPr>
        <w:t xml:space="preserve">normally </w:t>
      </w:r>
      <w:r w:rsidR="00B0403C" w:rsidRPr="00196B2C">
        <w:rPr>
          <w:rFonts w:ascii="Arial" w:hAnsi="Arial" w:cs="Arial"/>
          <w:color w:val="000000"/>
        </w:rPr>
        <w:t xml:space="preserve">require </w:t>
      </w:r>
      <w:r w:rsidRPr="00196B2C">
        <w:rPr>
          <w:rFonts w:ascii="Arial" w:hAnsi="Arial" w:cs="Arial"/>
          <w:color w:val="000000"/>
        </w:rPr>
        <w:t xml:space="preserve">additional </w:t>
      </w:r>
      <w:r w:rsidR="00737112" w:rsidRPr="00196B2C">
        <w:rPr>
          <w:rFonts w:ascii="Arial" w:hAnsi="Arial" w:cs="Arial"/>
          <w:color w:val="000000"/>
        </w:rPr>
        <w:t xml:space="preserve">information </w:t>
      </w:r>
      <w:r w:rsidRPr="00196B2C">
        <w:rPr>
          <w:rFonts w:ascii="Arial" w:hAnsi="Arial" w:cs="Arial"/>
          <w:color w:val="000000"/>
        </w:rPr>
        <w:t xml:space="preserve">indicating the satisfactory condition and integrity of the fuel containment system, the overall safety of the </w:t>
      </w:r>
      <w:r w:rsidR="00737112" w:rsidRPr="00196B2C">
        <w:rPr>
          <w:rFonts w:ascii="Arial" w:hAnsi="Arial" w:cs="Arial"/>
          <w:color w:val="000000"/>
        </w:rPr>
        <w:t xml:space="preserve">petroleum </w:t>
      </w:r>
      <w:r w:rsidRPr="00196B2C">
        <w:rPr>
          <w:rFonts w:ascii="Arial" w:hAnsi="Arial" w:cs="Arial"/>
          <w:color w:val="000000"/>
        </w:rPr>
        <w:t xml:space="preserve">site </w:t>
      </w:r>
      <w:r w:rsidR="00737112" w:rsidRPr="00196B2C">
        <w:rPr>
          <w:rFonts w:ascii="Arial" w:hAnsi="Arial" w:cs="Arial"/>
          <w:color w:val="000000"/>
        </w:rPr>
        <w:t>including</w:t>
      </w:r>
      <w:r w:rsidRPr="00196B2C">
        <w:rPr>
          <w:rFonts w:ascii="Arial" w:hAnsi="Arial" w:cs="Arial"/>
          <w:color w:val="000000"/>
        </w:rPr>
        <w:t xml:space="preserve"> electrical safety. For further information on the specific </w:t>
      </w:r>
      <w:r w:rsidR="00B04F80" w:rsidRPr="00196B2C">
        <w:rPr>
          <w:rFonts w:ascii="Arial" w:hAnsi="Arial" w:cs="Arial"/>
          <w:color w:val="000000"/>
        </w:rPr>
        <w:t>requirements</w:t>
      </w:r>
      <w:r w:rsidRPr="00196B2C">
        <w:rPr>
          <w:rFonts w:ascii="Arial" w:hAnsi="Arial" w:cs="Arial"/>
          <w:color w:val="000000"/>
        </w:rPr>
        <w:t xml:space="preserve"> </w:t>
      </w:r>
      <w:r w:rsidR="00493098" w:rsidRPr="00196B2C">
        <w:rPr>
          <w:rFonts w:ascii="Arial" w:hAnsi="Arial" w:cs="Arial"/>
          <w:color w:val="000000"/>
        </w:rPr>
        <w:t xml:space="preserve">or </w:t>
      </w:r>
      <w:r w:rsidRPr="00196B2C">
        <w:rPr>
          <w:rFonts w:ascii="Arial" w:hAnsi="Arial" w:cs="Arial"/>
          <w:color w:val="000000"/>
        </w:rPr>
        <w:t xml:space="preserve">for </w:t>
      </w:r>
      <w:r w:rsidR="00493098" w:rsidRPr="00196B2C">
        <w:rPr>
          <w:rFonts w:ascii="Arial" w:hAnsi="Arial" w:cs="Arial"/>
          <w:color w:val="000000"/>
        </w:rPr>
        <w:t xml:space="preserve">advice on completing this form </w:t>
      </w:r>
      <w:r w:rsidRPr="00196B2C">
        <w:rPr>
          <w:rFonts w:ascii="Arial" w:hAnsi="Arial" w:cs="Arial"/>
          <w:color w:val="000000"/>
        </w:rPr>
        <w:t xml:space="preserve">contact </w:t>
      </w:r>
      <w:r w:rsidR="00463163" w:rsidRPr="00196B2C">
        <w:rPr>
          <w:rFonts w:ascii="Arial" w:hAnsi="Arial" w:cs="Arial"/>
          <w:color w:val="000000"/>
        </w:rPr>
        <w:t xml:space="preserve">a Petroleum </w:t>
      </w:r>
      <w:r w:rsidR="005F2D2C" w:rsidRPr="00196B2C">
        <w:rPr>
          <w:rFonts w:ascii="Arial" w:hAnsi="Arial" w:cs="Arial"/>
          <w:color w:val="000000"/>
        </w:rPr>
        <w:t>Officer</w:t>
      </w:r>
      <w:r w:rsidR="00737112" w:rsidRPr="00196B2C">
        <w:rPr>
          <w:rFonts w:ascii="Arial" w:hAnsi="Arial" w:cs="Arial"/>
          <w:color w:val="000000"/>
        </w:rPr>
        <w:t xml:space="preserve"> at</w:t>
      </w:r>
      <w:r w:rsidR="003F1E31" w:rsidRPr="00196B2C">
        <w:rPr>
          <w:rFonts w:ascii="Arial" w:hAnsi="Arial" w:cs="Arial"/>
          <w:color w:val="000000"/>
        </w:rPr>
        <w:t xml:space="preserve"> </w:t>
      </w:r>
      <w:r w:rsidR="005F2D2C" w:rsidRPr="00196B2C">
        <w:rPr>
          <w:rFonts w:ascii="Arial" w:hAnsi="Arial" w:cs="Arial"/>
          <w:color w:val="000000"/>
        </w:rPr>
        <w:t xml:space="preserve">Greater Manchester Fire </w:t>
      </w:r>
      <w:r w:rsidR="00737112" w:rsidRPr="00196B2C">
        <w:rPr>
          <w:rFonts w:ascii="Arial" w:hAnsi="Arial" w:cs="Arial"/>
          <w:color w:val="000000"/>
        </w:rPr>
        <w:t xml:space="preserve">and Rescue </w:t>
      </w:r>
      <w:r w:rsidR="005F2D2C" w:rsidRPr="00196B2C">
        <w:rPr>
          <w:rFonts w:ascii="Arial" w:hAnsi="Arial" w:cs="Arial"/>
          <w:color w:val="000000"/>
        </w:rPr>
        <w:t>Service</w:t>
      </w:r>
      <w:r w:rsidR="001C7C52" w:rsidRPr="00196B2C">
        <w:rPr>
          <w:rFonts w:ascii="Arial" w:hAnsi="Arial" w:cs="Arial"/>
          <w:color w:val="000000"/>
        </w:rPr>
        <w:t xml:space="preserve">, </w:t>
      </w:r>
      <w:r w:rsidR="005F2D2C" w:rsidRPr="00196B2C">
        <w:rPr>
          <w:rFonts w:ascii="Arial" w:hAnsi="Arial" w:cs="Arial"/>
          <w:color w:val="000000"/>
        </w:rPr>
        <w:t>148 Bolton Road</w:t>
      </w:r>
      <w:r w:rsidR="001C7C52" w:rsidRPr="00196B2C">
        <w:rPr>
          <w:rFonts w:ascii="Arial" w:hAnsi="Arial" w:cs="Arial"/>
          <w:color w:val="000000"/>
        </w:rPr>
        <w:t xml:space="preserve">, </w:t>
      </w:r>
      <w:r w:rsidR="005F2D2C" w:rsidRPr="00196B2C">
        <w:rPr>
          <w:rFonts w:ascii="Arial" w:hAnsi="Arial" w:cs="Arial"/>
          <w:color w:val="000000"/>
        </w:rPr>
        <w:t>Swinton, Manchester</w:t>
      </w:r>
      <w:r w:rsidR="001C7C52" w:rsidRPr="00196B2C">
        <w:rPr>
          <w:rFonts w:ascii="Arial" w:hAnsi="Arial" w:cs="Arial"/>
          <w:color w:val="000000"/>
        </w:rPr>
        <w:t xml:space="preserve">, </w:t>
      </w:r>
      <w:r w:rsidR="005F2D2C" w:rsidRPr="00196B2C">
        <w:rPr>
          <w:rFonts w:ascii="Arial" w:hAnsi="Arial" w:cs="Arial"/>
          <w:color w:val="000000"/>
        </w:rPr>
        <w:t>M27 8US</w:t>
      </w:r>
      <w:r w:rsidR="001C7C52" w:rsidRPr="00196B2C">
        <w:rPr>
          <w:rFonts w:ascii="Arial" w:hAnsi="Arial" w:cs="Arial"/>
          <w:color w:val="000000"/>
        </w:rPr>
        <w:t xml:space="preserve">. Tel </w:t>
      </w:r>
      <w:r w:rsidR="005F2D2C" w:rsidRPr="00196B2C">
        <w:rPr>
          <w:rFonts w:ascii="Arial" w:hAnsi="Arial" w:cs="Arial"/>
          <w:color w:val="000000"/>
        </w:rPr>
        <w:t>0161 608 4040</w:t>
      </w:r>
      <w:r w:rsidRPr="00196B2C">
        <w:rPr>
          <w:rFonts w:ascii="Arial" w:hAnsi="Arial" w:cs="Arial"/>
          <w:color w:val="000000"/>
        </w:rPr>
        <w:t>.</w:t>
      </w:r>
    </w:p>
    <w:p w14:paraId="6D6A0F52" w14:textId="7867C623" w:rsidR="00C345BD" w:rsidRPr="00196B2C" w:rsidRDefault="00493098" w:rsidP="009E537C">
      <w:pPr>
        <w:pStyle w:val="ListParagraph"/>
        <w:numPr>
          <w:ilvl w:val="0"/>
          <w:numId w:val="2"/>
        </w:numPr>
        <w:autoSpaceDE w:val="0"/>
        <w:autoSpaceDN w:val="0"/>
        <w:adjustRightInd w:val="0"/>
        <w:spacing w:after="120"/>
        <w:contextualSpacing w:val="0"/>
        <w:rPr>
          <w:rStyle w:val="Hyperlink"/>
          <w:rFonts w:ascii="Arial" w:hAnsi="Arial" w:cs="Arial"/>
          <w:color w:val="000000"/>
          <w:u w:val="none"/>
        </w:rPr>
      </w:pPr>
      <w:r w:rsidRPr="00196B2C">
        <w:rPr>
          <w:rFonts w:ascii="Arial" w:hAnsi="Arial" w:cs="Arial"/>
          <w:color w:val="000000"/>
        </w:rPr>
        <w:t xml:space="preserve">This application, together with the appropriate fee, should be forwarded to </w:t>
      </w:r>
      <w:r w:rsidR="005F2D2C" w:rsidRPr="00196B2C">
        <w:rPr>
          <w:rFonts w:ascii="Arial" w:hAnsi="Arial" w:cs="Arial"/>
          <w:color w:val="000000"/>
        </w:rPr>
        <w:t xml:space="preserve">Greater Manchester </w:t>
      </w:r>
      <w:r w:rsidR="00632C8F" w:rsidRPr="00196B2C">
        <w:rPr>
          <w:rFonts w:ascii="Arial" w:hAnsi="Arial" w:cs="Arial"/>
          <w:color w:val="000000"/>
        </w:rPr>
        <w:t>Combined Authority or GMCA,</w:t>
      </w:r>
      <w:r w:rsidR="005F2D2C" w:rsidRPr="00196B2C">
        <w:rPr>
          <w:rFonts w:ascii="Arial" w:hAnsi="Arial" w:cs="Arial"/>
          <w:color w:val="000000"/>
        </w:rPr>
        <w:t xml:space="preserve"> 148 Bolton Road, Swinton, Manchester, M27 8US</w:t>
      </w:r>
      <w:r w:rsidR="00737112" w:rsidRPr="00196B2C">
        <w:rPr>
          <w:rFonts w:ascii="Arial" w:hAnsi="Arial" w:cs="Arial"/>
          <w:color w:val="000000"/>
        </w:rPr>
        <w:t xml:space="preserve"> or emailed to </w:t>
      </w:r>
      <w:hyperlink r:id="rId10" w:history="1">
        <w:r w:rsidR="00064EDE" w:rsidRPr="00196B2C">
          <w:rPr>
            <w:rStyle w:val="Hyperlink"/>
            <w:rFonts w:ascii="Arial" w:hAnsi="Arial" w:cs="Arial"/>
          </w:rPr>
          <w:t>petroleum@manchesterfire.gov.uk</w:t>
        </w:r>
      </w:hyperlink>
      <w:r w:rsidR="00C345BD" w:rsidRPr="00196B2C">
        <w:rPr>
          <w:rStyle w:val="Hyperlink"/>
          <w:rFonts w:ascii="Arial" w:hAnsi="Arial" w:cs="Arial"/>
        </w:rPr>
        <w:t xml:space="preserve">. </w:t>
      </w:r>
    </w:p>
    <w:p w14:paraId="18DAA145" w14:textId="77777777" w:rsidR="009B48B6" w:rsidRPr="00196B2C" w:rsidRDefault="00C345BD" w:rsidP="009E537C">
      <w:pPr>
        <w:pStyle w:val="ListParagraph"/>
        <w:numPr>
          <w:ilvl w:val="0"/>
          <w:numId w:val="2"/>
        </w:numPr>
        <w:autoSpaceDE w:val="0"/>
        <w:autoSpaceDN w:val="0"/>
        <w:adjustRightInd w:val="0"/>
        <w:spacing w:after="120"/>
        <w:contextualSpacing w:val="0"/>
        <w:rPr>
          <w:rFonts w:ascii="Arial" w:hAnsi="Arial" w:cs="Arial"/>
          <w:color w:val="000000"/>
        </w:rPr>
      </w:pPr>
      <w:r w:rsidRPr="00196B2C">
        <w:rPr>
          <w:rStyle w:val="Hyperlink"/>
          <w:rFonts w:ascii="Arial" w:hAnsi="Arial" w:cs="Arial"/>
          <w:color w:val="auto"/>
          <w:u w:val="none"/>
        </w:rPr>
        <w:t>Cheques should be made payable to Greater Manchester Combined Authority (GMCA). Please contact the admin team</w:t>
      </w:r>
      <w:r w:rsidR="00737112" w:rsidRPr="00196B2C">
        <w:rPr>
          <w:rFonts w:ascii="Arial" w:hAnsi="Arial" w:cs="Arial"/>
        </w:rPr>
        <w:t xml:space="preserve"> </w:t>
      </w:r>
      <w:r w:rsidRPr="00196B2C">
        <w:rPr>
          <w:rFonts w:ascii="Arial" w:hAnsi="Arial" w:cs="Arial"/>
        </w:rPr>
        <w:t>on 0161 608 4040 or the previous email should you wish to pay by BACS or Worldpay</w:t>
      </w:r>
    </w:p>
    <w:p w14:paraId="16699DE0" w14:textId="77777777" w:rsidR="009E537C" w:rsidRPr="00196B2C" w:rsidRDefault="009E537C" w:rsidP="00FC7D96">
      <w:pPr>
        <w:pStyle w:val="ListParagraph"/>
        <w:keepNext/>
        <w:numPr>
          <w:ilvl w:val="0"/>
          <w:numId w:val="2"/>
        </w:numPr>
        <w:autoSpaceDE w:val="0"/>
        <w:autoSpaceDN w:val="0"/>
        <w:adjustRightInd w:val="0"/>
        <w:spacing w:after="240"/>
        <w:ind w:left="357" w:hanging="357"/>
        <w:contextualSpacing w:val="0"/>
        <w:rPr>
          <w:rFonts w:ascii="Arial" w:hAnsi="Arial" w:cs="Arial"/>
          <w:color w:val="000000"/>
        </w:rPr>
      </w:pPr>
      <w:r w:rsidRPr="00196B2C">
        <w:rPr>
          <w:rFonts w:ascii="Arial" w:hAnsi="Arial" w:cs="Arial"/>
          <w:color w:val="000000"/>
        </w:rPr>
        <w:t>Fees payable in respect of applications for the granting of Petrol</w:t>
      </w:r>
      <w:r w:rsidR="00737112" w:rsidRPr="00196B2C">
        <w:rPr>
          <w:rFonts w:ascii="Arial" w:hAnsi="Arial" w:cs="Arial"/>
          <w:color w:val="000000"/>
        </w:rPr>
        <w:t>eum</w:t>
      </w:r>
      <w:r w:rsidRPr="00196B2C">
        <w:rPr>
          <w:rFonts w:ascii="Arial" w:hAnsi="Arial" w:cs="Arial"/>
          <w:color w:val="000000"/>
        </w:rPr>
        <w:t xml:space="preserve"> </w:t>
      </w:r>
      <w:r w:rsidR="00737112" w:rsidRPr="00196B2C">
        <w:rPr>
          <w:rFonts w:ascii="Arial" w:hAnsi="Arial" w:cs="Arial"/>
          <w:color w:val="000000"/>
        </w:rPr>
        <w:t>S</w:t>
      </w:r>
      <w:r w:rsidRPr="00196B2C">
        <w:rPr>
          <w:rFonts w:ascii="Arial" w:hAnsi="Arial" w:cs="Arial"/>
          <w:color w:val="000000"/>
        </w:rPr>
        <w:t xml:space="preserve">torage </w:t>
      </w:r>
      <w:r w:rsidR="00737112" w:rsidRPr="00196B2C">
        <w:rPr>
          <w:rFonts w:ascii="Arial" w:hAnsi="Arial" w:cs="Arial"/>
          <w:color w:val="000000"/>
        </w:rPr>
        <w:t>C</w:t>
      </w:r>
      <w:r w:rsidRPr="00196B2C">
        <w:rPr>
          <w:rFonts w:ascii="Arial" w:hAnsi="Arial" w:cs="Arial"/>
          <w:color w:val="000000"/>
        </w:rPr>
        <w:t>ertificates</w:t>
      </w:r>
    </w:p>
    <w:tbl>
      <w:tblPr>
        <w:tblStyle w:val="TableGrid"/>
        <w:tblW w:w="0" w:type="auto"/>
        <w:tblInd w:w="2518" w:type="dxa"/>
        <w:tblLook w:val="04A0" w:firstRow="1" w:lastRow="0" w:firstColumn="1" w:lastColumn="0" w:noHBand="0" w:noVBand="1"/>
      </w:tblPr>
      <w:tblGrid>
        <w:gridCol w:w="3259"/>
        <w:gridCol w:w="2411"/>
      </w:tblGrid>
      <w:tr w:rsidR="009E537C" w:rsidRPr="00196B2C" w14:paraId="4A87D5D0" w14:textId="77777777" w:rsidTr="009E537C">
        <w:tc>
          <w:tcPr>
            <w:tcW w:w="3259" w:type="dxa"/>
            <w:vAlign w:val="center"/>
          </w:tcPr>
          <w:p w14:paraId="6CDA4AA0" w14:textId="77777777" w:rsidR="009E537C" w:rsidRPr="00196B2C" w:rsidRDefault="009E537C" w:rsidP="00FC7D96">
            <w:pPr>
              <w:keepNext/>
              <w:autoSpaceDE w:val="0"/>
              <w:autoSpaceDN w:val="0"/>
              <w:adjustRightInd w:val="0"/>
              <w:spacing w:after="120"/>
              <w:rPr>
                <w:rFonts w:ascii="Arial" w:hAnsi="Arial" w:cs="Arial"/>
                <w:color w:val="000000"/>
              </w:rPr>
            </w:pPr>
            <w:r w:rsidRPr="00196B2C">
              <w:rPr>
                <w:rFonts w:ascii="Arial" w:hAnsi="Arial" w:cs="Arial"/>
                <w:color w:val="000000"/>
              </w:rPr>
              <w:t>quantity not exceeding 2500 litres</w:t>
            </w:r>
          </w:p>
        </w:tc>
        <w:tc>
          <w:tcPr>
            <w:tcW w:w="2411" w:type="dxa"/>
            <w:vAlign w:val="center"/>
          </w:tcPr>
          <w:p w14:paraId="0D6DDB6E" w14:textId="5207CD76" w:rsidR="009E537C" w:rsidRPr="00196B2C" w:rsidRDefault="009E537C" w:rsidP="00514D93">
            <w:pPr>
              <w:keepNext/>
              <w:autoSpaceDE w:val="0"/>
              <w:autoSpaceDN w:val="0"/>
              <w:adjustRightInd w:val="0"/>
              <w:spacing w:after="120"/>
              <w:rPr>
                <w:rFonts w:ascii="Arial" w:hAnsi="Arial" w:cs="Arial"/>
                <w:color w:val="000000"/>
              </w:rPr>
            </w:pPr>
            <w:r w:rsidRPr="00196B2C">
              <w:rPr>
                <w:rFonts w:ascii="Arial" w:hAnsi="Arial" w:cs="Arial"/>
                <w:color w:val="000000"/>
              </w:rPr>
              <w:t>£4</w:t>
            </w:r>
            <w:r w:rsidR="00916089" w:rsidRPr="00196B2C">
              <w:rPr>
                <w:rFonts w:ascii="Arial" w:hAnsi="Arial" w:cs="Arial"/>
                <w:color w:val="000000"/>
              </w:rPr>
              <w:t>5</w:t>
            </w:r>
            <w:r w:rsidRPr="00196B2C">
              <w:rPr>
                <w:rFonts w:ascii="Arial" w:hAnsi="Arial" w:cs="Arial"/>
                <w:color w:val="000000"/>
              </w:rPr>
              <w:t xml:space="preserve"> for each year of certificate</w:t>
            </w:r>
          </w:p>
        </w:tc>
      </w:tr>
      <w:tr w:rsidR="009E537C" w:rsidRPr="00196B2C" w14:paraId="12ED330E" w14:textId="77777777" w:rsidTr="009E537C">
        <w:tc>
          <w:tcPr>
            <w:tcW w:w="3259" w:type="dxa"/>
            <w:vAlign w:val="center"/>
          </w:tcPr>
          <w:p w14:paraId="58227802" w14:textId="77777777" w:rsidR="009E537C" w:rsidRPr="00196B2C" w:rsidRDefault="009E537C" w:rsidP="00FC7D96">
            <w:pPr>
              <w:keepNext/>
              <w:autoSpaceDE w:val="0"/>
              <w:autoSpaceDN w:val="0"/>
              <w:adjustRightInd w:val="0"/>
              <w:spacing w:after="120"/>
              <w:rPr>
                <w:rFonts w:ascii="Arial" w:hAnsi="Arial" w:cs="Arial"/>
                <w:color w:val="000000"/>
              </w:rPr>
            </w:pPr>
            <w:r w:rsidRPr="00196B2C">
              <w:rPr>
                <w:rFonts w:ascii="Arial" w:hAnsi="Arial" w:cs="Arial"/>
                <w:color w:val="000000"/>
              </w:rPr>
              <w:t>exceeding 2500 litres but not exceeding 50000 litres</w:t>
            </w:r>
          </w:p>
        </w:tc>
        <w:tc>
          <w:tcPr>
            <w:tcW w:w="2411" w:type="dxa"/>
            <w:vAlign w:val="center"/>
          </w:tcPr>
          <w:p w14:paraId="3D62D0B3" w14:textId="1B4CE9E7" w:rsidR="009E537C" w:rsidRPr="00196B2C" w:rsidRDefault="00514D93" w:rsidP="00FC7D96">
            <w:pPr>
              <w:keepNext/>
              <w:autoSpaceDE w:val="0"/>
              <w:autoSpaceDN w:val="0"/>
              <w:adjustRightInd w:val="0"/>
              <w:spacing w:after="120"/>
              <w:rPr>
                <w:rFonts w:ascii="Arial" w:hAnsi="Arial" w:cs="Arial"/>
                <w:color w:val="000000"/>
              </w:rPr>
            </w:pPr>
            <w:r w:rsidRPr="00196B2C">
              <w:rPr>
                <w:rFonts w:ascii="Arial" w:hAnsi="Arial" w:cs="Arial"/>
                <w:color w:val="000000"/>
              </w:rPr>
              <w:t>£6</w:t>
            </w:r>
            <w:r w:rsidR="00916089" w:rsidRPr="00196B2C">
              <w:rPr>
                <w:rFonts w:ascii="Arial" w:hAnsi="Arial" w:cs="Arial"/>
                <w:color w:val="000000"/>
              </w:rPr>
              <w:t>1</w:t>
            </w:r>
            <w:r w:rsidR="009E537C" w:rsidRPr="00196B2C">
              <w:rPr>
                <w:rFonts w:ascii="Arial" w:hAnsi="Arial" w:cs="Arial"/>
                <w:color w:val="000000"/>
              </w:rPr>
              <w:t xml:space="preserve"> for each year of certificate</w:t>
            </w:r>
          </w:p>
        </w:tc>
      </w:tr>
      <w:tr w:rsidR="009E537C" w:rsidRPr="00196B2C" w14:paraId="6F49D15F" w14:textId="77777777" w:rsidTr="009E537C">
        <w:tc>
          <w:tcPr>
            <w:tcW w:w="3259" w:type="dxa"/>
            <w:vAlign w:val="center"/>
          </w:tcPr>
          <w:p w14:paraId="30CC5343" w14:textId="77777777" w:rsidR="009E537C" w:rsidRPr="00196B2C" w:rsidRDefault="009E537C" w:rsidP="00FC7D96">
            <w:pPr>
              <w:keepNext/>
              <w:autoSpaceDE w:val="0"/>
              <w:autoSpaceDN w:val="0"/>
              <w:adjustRightInd w:val="0"/>
              <w:spacing w:after="120"/>
              <w:rPr>
                <w:rFonts w:ascii="Arial" w:hAnsi="Arial" w:cs="Arial"/>
                <w:color w:val="000000"/>
              </w:rPr>
            </w:pPr>
            <w:r w:rsidRPr="00196B2C">
              <w:rPr>
                <w:rFonts w:ascii="Arial" w:hAnsi="Arial" w:cs="Arial"/>
                <w:color w:val="000000"/>
              </w:rPr>
              <w:t>exceeding 50000 litres</w:t>
            </w:r>
          </w:p>
        </w:tc>
        <w:tc>
          <w:tcPr>
            <w:tcW w:w="2411" w:type="dxa"/>
            <w:vAlign w:val="center"/>
          </w:tcPr>
          <w:p w14:paraId="29A30D81" w14:textId="110AA33C" w:rsidR="009E537C" w:rsidRPr="00196B2C" w:rsidRDefault="009E537C" w:rsidP="00514D93">
            <w:pPr>
              <w:keepNext/>
              <w:autoSpaceDE w:val="0"/>
              <w:autoSpaceDN w:val="0"/>
              <w:adjustRightInd w:val="0"/>
              <w:spacing w:after="120"/>
              <w:rPr>
                <w:rFonts w:ascii="Arial" w:hAnsi="Arial" w:cs="Arial"/>
                <w:color w:val="000000"/>
              </w:rPr>
            </w:pPr>
            <w:r w:rsidRPr="00196B2C">
              <w:rPr>
                <w:rFonts w:ascii="Arial" w:hAnsi="Arial" w:cs="Arial"/>
                <w:color w:val="000000"/>
              </w:rPr>
              <w:t>£12</w:t>
            </w:r>
            <w:r w:rsidR="00916089" w:rsidRPr="00196B2C">
              <w:rPr>
                <w:rFonts w:ascii="Arial" w:hAnsi="Arial" w:cs="Arial"/>
                <w:color w:val="000000"/>
              </w:rPr>
              <w:t>8</w:t>
            </w:r>
            <w:r w:rsidRPr="00196B2C">
              <w:rPr>
                <w:rFonts w:ascii="Arial" w:hAnsi="Arial" w:cs="Arial"/>
                <w:color w:val="000000"/>
              </w:rPr>
              <w:t xml:space="preserve"> for each year of certificate</w:t>
            </w:r>
          </w:p>
        </w:tc>
      </w:tr>
    </w:tbl>
    <w:p w14:paraId="4C4019C9" w14:textId="77777777" w:rsidR="00FC7D96" w:rsidRPr="00196B2C" w:rsidRDefault="00FC7D96" w:rsidP="00FC7D96">
      <w:pPr>
        <w:pStyle w:val="ListParagraph"/>
        <w:keepNext/>
        <w:numPr>
          <w:ilvl w:val="0"/>
          <w:numId w:val="2"/>
        </w:numPr>
        <w:autoSpaceDE w:val="0"/>
        <w:autoSpaceDN w:val="0"/>
        <w:adjustRightInd w:val="0"/>
        <w:spacing w:after="240"/>
        <w:ind w:left="357" w:hanging="357"/>
        <w:contextualSpacing w:val="0"/>
        <w:rPr>
          <w:rFonts w:ascii="Arial" w:hAnsi="Arial" w:cs="Arial"/>
          <w:color w:val="000000"/>
        </w:rPr>
      </w:pPr>
      <w:r w:rsidRPr="00196B2C">
        <w:rPr>
          <w:rFonts w:ascii="Arial" w:hAnsi="Arial" w:cs="Arial"/>
          <w:color w:val="000000"/>
        </w:rPr>
        <w:t>Prescribed material changes to dispensing premises</w:t>
      </w:r>
    </w:p>
    <w:p w14:paraId="522A05C4" w14:textId="77777777" w:rsidR="00FC7D96" w:rsidRPr="00196B2C" w:rsidRDefault="00FC7D96" w:rsidP="002369EE">
      <w:pPr>
        <w:pStyle w:val="ListParagraph"/>
        <w:keepNext/>
        <w:numPr>
          <w:ilvl w:val="2"/>
          <w:numId w:val="4"/>
        </w:numPr>
        <w:spacing w:after="40"/>
        <w:rPr>
          <w:rFonts w:ascii="Arial" w:hAnsi="Arial" w:cs="Arial"/>
          <w:color w:val="000000"/>
        </w:rPr>
      </w:pPr>
      <w:r w:rsidRPr="00196B2C">
        <w:rPr>
          <w:rFonts w:ascii="Arial" w:hAnsi="Arial" w:cs="Arial"/>
          <w:color w:val="000000"/>
        </w:rPr>
        <w:t xml:space="preserve">The cessation of use of one or more of the petrol </w:t>
      </w:r>
      <w:proofErr w:type="gramStart"/>
      <w:r w:rsidRPr="00196B2C">
        <w:rPr>
          <w:rFonts w:ascii="Arial" w:hAnsi="Arial" w:cs="Arial"/>
          <w:color w:val="000000"/>
        </w:rPr>
        <w:t>storage</w:t>
      </w:r>
      <w:proofErr w:type="gramEnd"/>
      <w:r w:rsidRPr="00196B2C">
        <w:rPr>
          <w:rFonts w:ascii="Arial" w:hAnsi="Arial" w:cs="Arial"/>
          <w:color w:val="000000"/>
        </w:rPr>
        <w:t xml:space="preserve"> tanks.</w:t>
      </w:r>
    </w:p>
    <w:p w14:paraId="312C1090" w14:textId="77777777" w:rsidR="00FC7D96" w:rsidRPr="00196B2C" w:rsidRDefault="00FC7D96" w:rsidP="002369EE">
      <w:pPr>
        <w:pStyle w:val="ListParagraph"/>
        <w:keepNext/>
        <w:numPr>
          <w:ilvl w:val="2"/>
          <w:numId w:val="4"/>
        </w:numPr>
        <w:spacing w:after="40"/>
        <w:rPr>
          <w:rFonts w:ascii="Arial" w:hAnsi="Arial" w:cs="Arial"/>
          <w:color w:val="000000"/>
        </w:rPr>
      </w:pPr>
      <w:r w:rsidRPr="00196B2C">
        <w:rPr>
          <w:rFonts w:ascii="Arial" w:hAnsi="Arial" w:cs="Arial"/>
          <w:color w:val="000000"/>
        </w:rPr>
        <w:t xml:space="preserve">The removal or permanent decommissioning of one or more of the petrol </w:t>
      </w:r>
      <w:proofErr w:type="gramStart"/>
      <w:r w:rsidRPr="00196B2C">
        <w:rPr>
          <w:rFonts w:ascii="Arial" w:hAnsi="Arial" w:cs="Arial"/>
          <w:color w:val="000000"/>
        </w:rPr>
        <w:t>storage</w:t>
      </w:r>
      <w:proofErr w:type="gramEnd"/>
      <w:r w:rsidRPr="00196B2C">
        <w:rPr>
          <w:rFonts w:ascii="Arial" w:hAnsi="Arial" w:cs="Arial"/>
          <w:color w:val="000000"/>
        </w:rPr>
        <w:t xml:space="preserve"> tanks.</w:t>
      </w:r>
    </w:p>
    <w:p w14:paraId="02842E6C" w14:textId="77777777" w:rsidR="00FC7D96" w:rsidRPr="00196B2C" w:rsidRDefault="00FC7D96" w:rsidP="002369EE">
      <w:pPr>
        <w:pStyle w:val="ListParagraph"/>
        <w:keepNext/>
        <w:numPr>
          <w:ilvl w:val="2"/>
          <w:numId w:val="4"/>
        </w:numPr>
        <w:spacing w:after="40"/>
        <w:rPr>
          <w:rFonts w:ascii="Arial" w:hAnsi="Arial" w:cs="Arial"/>
          <w:color w:val="000000"/>
        </w:rPr>
      </w:pPr>
      <w:r w:rsidRPr="00196B2C">
        <w:rPr>
          <w:rFonts w:ascii="Arial" w:hAnsi="Arial" w:cs="Arial"/>
          <w:color w:val="000000"/>
        </w:rPr>
        <w:t>The installation of any tank, pipework or vapour pipework associated with the storage and</w:t>
      </w:r>
      <w:r w:rsidR="002369EE" w:rsidRPr="00196B2C">
        <w:rPr>
          <w:rFonts w:ascii="Arial" w:hAnsi="Arial" w:cs="Arial"/>
          <w:color w:val="000000"/>
        </w:rPr>
        <w:t xml:space="preserve"> </w:t>
      </w:r>
      <w:r w:rsidRPr="00196B2C">
        <w:rPr>
          <w:rFonts w:ascii="Arial" w:hAnsi="Arial" w:cs="Arial"/>
          <w:color w:val="000000"/>
        </w:rPr>
        <w:t>dispensing of petrol.</w:t>
      </w:r>
    </w:p>
    <w:p w14:paraId="23F58B00" w14:textId="77777777" w:rsidR="00FC7D96" w:rsidRPr="00196B2C" w:rsidRDefault="00FC7D96" w:rsidP="002369EE">
      <w:pPr>
        <w:pStyle w:val="ListParagraph"/>
        <w:keepNext/>
        <w:numPr>
          <w:ilvl w:val="2"/>
          <w:numId w:val="4"/>
        </w:numPr>
        <w:autoSpaceDE w:val="0"/>
        <w:autoSpaceDN w:val="0"/>
        <w:adjustRightInd w:val="0"/>
        <w:spacing w:after="120"/>
        <w:rPr>
          <w:rFonts w:ascii="Arial" w:hAnsi="Arial" w:cs="Arial"/>
          <w:color w:val="000000"/>
        </w:rPr>
      </w:pPr>
      <w:r w:rsidRPr="00196B2C">
        <w:rPr>
          <w:rFonts w:ascii="Arial" w:hAnsi="Arial" w:cs="Arial"/>
          <w:color w:val="000000"/>
        </w:rPr>
        <w:t>The installation of any petrol pump, any other automotive pump, or dispenser in a new</w:t>
      </w:r>
      <w:r w:rsidR="002369EE" w:rsidRPr="00196B2C">
        <w:rPr>
          <w:rFonts w:ascii="Arial" w:hAnsi="Arial" w:cs="Arial"/>
          <w:color w:val="000000"/>
        </w:rPr>
        <w:t xml:space="preserve"> </w:t>
      </w:r>
      <w:r w:rsidRPr="00196B2C">
        <w:rPr>
          <w:rFonts w:ascii="Arial" w:hAnsi="Arial" w:cs="Arial"/>
          <w:color w:val="000000"/>
        </w:rPr>
        <w:t>location.</w:t>
      </w:r>
    </w:p>
    <w:p w14:paraId="1DE24776" w14:textId="77777777" w:rsidR="00356F26" w:rsidRPr="001C7C52" w:rsidRDefault="00356F26" w:rsidP="00FC7D96">
      <w:pPr>
        <w:autoSpaceDE w:val="0"/>
        <w:autoSpaceDN w:val="0"/>
        <w:adjustRightInd w:val="0"/>
        <w:spacing w:after="120"/>
        <w:rPr>
          <w:rFonts w:ascii="Arial" w:hAnsi="Arial" w:cs="Arial"/>
          <w:color w:val="000000"/>
          <w:sz w:val="22"/>
          <w:szCs w:val="22"/>
        </w:rPr>
      </w:pPr>
    </w:p>
    <w:sectPr w:rsidR="00356F26" w:rsidRPr="001C7C52" w:rsidSect="006E4153">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8D9C" w14:textId="77777777" w:rsidR="00F5162A" w:rsidRDefault="00F5162A">
      <w:r>
        <w:separator/>
      </w:r>
    </w:p>
  </w:endnote>
  <w:endnote w:type="continuationSeparator" w:id="0">
    <w:p w14:paraId="639E3E57" w14:textId="77777777" w:rsidR="00F5162A" w:rsidRDefault="00F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E7B5" w14:textId="77777777" w:rsidR="00630A0C" w:rsidRPr="00630A0C" w:rsidRDefault="00630A0C" w:rsidP="00630A0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27B0" w14:textId="77777777" w:rsidR="00F5162A" w:rsidRDefault="00F5162A">
      <w:r>
        <w:separator/>
      </w:r>
    </w:p>
  </w:footnote>
  <w:footnote w:type="continuationSeparator" w:id="0">
    <w:p w14:paraId="3C3C2397" w14:textId="77777777" w:rsidR="00F5162A" w:rsidRDefault="00F51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F6D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04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5AB1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E1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2AC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05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B084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C1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E8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F88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9F4B05"/>
    <w:multiLevelType w:val="hybridMultilevel"/>
    <w:tmpl w:val="7E74D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75C64"/>
    <w:multiLevelType w:val="hybridMultilevel"/>
    <w:tmpl w:val="6D4220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E53E5B"/>
    <w:multiLevelType w:val="hybridMultilevel"/>
    <w:tmpl w:val="F5ECE86C"/>
    <w:lvl w:ilvl="0" w:tplc="0809000F">
      <w:start w:val="1"/>
      <w:numFmt w:val="decimal"/>
      <w:lvlText w:val="%1."/>
      <w:lvlJc w:val="left"/>
      <w:pPr>
        <w:ind w:left="360" w:hanging="360"/>
      </w:pPr>
      <w:rPr>
        <w:rFonts w:hint="default"/>
      </w:rPr>
    </w:lvl>
    <w:lvl w:ilvl="1" w:tplc="88DABB28">
      <w:start w:val="1"/>
      <w:numFmt w:val="decimal"/>
      <w:lvlText w:val="%2."/>
      <w:lvlJc w:val="left"/>
      <w:pPr>
        <w:ind w:left="1440" w:hanging="360"/>
      </w:pPr>
      <w:rPr>
        <w:rFonts w:hint="default"/>
      </w:rPr>
    </w:lvl>
    <w:lvl w:ilvl="2" w:tplc="08090013">
      <w:start w:val="1"/>
      <w:numFmt w:val="upp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30AB8"/>
    <w:multiLevelType w:val="hybridMultilevel"/>
    <w:tmpl w:val="24902ABA"/>
    <w:lvl w:ilvl="0" w:tplc="0809000F">
      <w:start w:val="1"/>
      <w:numFmt w:val="decimal"/>
      <w:lvlText w:val="%1."/>
      <w:lvlJc w:val="left"/>
      <w:pPr>
        <w:ind w:left="360" w:hanging="360"/>
      </w:pPr>
      <w:rPr>
        <w:rFonts w:hint="default"/>
      </w:rPr>
    </w:lvl>
    <w:lvl w:ilvl="1" w:tplc="88DABB28">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D"/>
    <w:rsid w:val="000032E3"/>
    <w:rsid w:val="0004461B"/>
    <w:rsid w:val="00064ED3"/>
    <w:rsid w:val="00064EDE"/>
    <w:rsid w:val="00073D23"/>
    <w:rsid w:val="000A6254"/>
    <w:rsid w:val="000B73DE"/>
    <w:rsid w:val="000D4B80"/>
    <w:rsid w:val="00105B29"/>
    <w:rsid w:val="00111BDA"/>
    <w:rsid w:val="00193574"/>
    <w:rsid w:val="00196B2C"/>
    <w:rsid w:val="001A3C46"/>
    <w:rsid w:val="001C38D9"/>
    <w:rsid w:val="001C7C52"/>
    <w:rsid w:val="0020113A"/>
    <w:rsid w:val="00232BFC"/>
    <w:rsid w:val="002369EE"/>
    <w:rsid w:val="00286118"/>
    <w:rsid w:val="00295503"/>
    <w:rsid w:val="002E7026"/>
    <w:rsid w:val="00314145"/>
    <w:rsid w:val="00324E9E"/>
    <w:rsid w:val="00345F0B"/>
    <w:rsid w:val="00356F26"/>
    <w:rsid w:val="00373773"/>
    <w:rsid w:val="00392060"/>
    <w:rsid w:val="003C6984"/>
    <w:rsid w:val="003D59E9"/>
    <w:rsid w:val="003F1E31"/>
    <w:rsid w:val="00403FEA"/>
    <w:rsid w:val="00416713"/>
    <w:rsid w:val="0042175E"/>
    <w:rsid w:val="00442993"/>
    <w:rsid w:val="00443EB4"/>
    <w:rsid w:val="00463163"/>
    <w:rsid w:val="00467B82"/>
    <w:rsid w:val="00493098"/>
    <w:rsid w:val="004C15FD"/>
    <w:rsid w:val="004D3492"/>
    <w:rsid w:val="0050301F"/>
    <w:rsid w:val="00514D93"/>
    <w:rsid w:val="00515E04"/>
    <w:rsid w:val="005429B0"/>
    <w:rsid w:val="005772EE"/>
    <w:rsid w:val="005A3D4E"/>
    <w:rsid w:val="005E216C"/>
    <w:rsid w:val="005F2D2C"/>
    <w:rsid w:val="005F701B"/>
    <w:rsid w:val="00600510"/>
    <w:rsid w:val="00603216"/>
    <w:rsid w:val="00630A0C"/>
    <w:rsid w:val="00632C8F"/>
    <w:rsid w:val="00634891"/>
    <w:rsid w:val="0067273D"/>
    <w:rsid w:val="00692480"/>
    <w:rsid w:val="006E2EAF"/>
    <w:rsid w:val="006E4153"/>
    <w:rsid w:val="006F3C54"/>
    <w:rsid w:val="00737112"/>
    <w:rsid w:val="0078309B"/>
    <w:rsid w:val="007E06D3"/>
    <w:rsid w:val="00802EC6"/>
    <w:rsid w:val="00837D34"/>
    <w:rsid w:val="00916089"/>
    <w:rsid w:val="009A2318"/>
    <w:rsid w:val="009A695E"/>
    <w:rsid w:val="009B48B6"/>
    <w:rsid w:val="009E15C5"/>
    <w:rsid w:val="009E537C"/>
    <w:rsid w:val="009F5459"/>
    <w:rsid w:val="00A12CC9"/>
    <w:rsid w:val="00A1376E"/>
    <w:rsid w:val="00A50C0E"/>
    <w:rsid w:val="00A615DB"/>
    <w:rsid w:val="00A719FE"/>
    <w:rsid w:val="00A959AB"/>
    <w:rsid w:val="00B0403C"/>
    <w:rsid w:val="00B04F80"/>
    <w:rsid w:val="00B109B0"/>
    <w:rsid w:val="00B230B6"/>
    <w:rsid w:val="00B96626"/>
    <w:rsid w:val="00BA686D"/>
    <w:rsid w:val="00BB7D05"/>
    <w:rsid w:val="00BC2547"/>
    <w:rsid w:val="00BC2DB9"/>
    <w:rsid w:val="00BC610A"/>
    <w:rsid w:val="00BD4F66"/>
    <w:rsid w:val="00C278EB"/>
    <w:rsid w:val="00C345BD"/>
    <w:rsid w:val="00C50F54"/>
    <w:rsid w:val="00C70B18"/>
    <w:rsid w:val="00C902FB"/>
    <w:rsid w:val="00CB4773"/>
    <w:rsid w:val="00CC0F82"/>
    <w:rsid w:val="00D27133"/>
    <w:rsid w:val="00D63010"/>
    <w:rsid w:val="00D77BC6"/>
    <w:rsid w:val="00E10108"/>
    <w:rsid w:val="00E235C2"/>
    <w:rsid w:val="00E409A2"/>
    <w:rsid w:val="00E445D2"/>
    <w:rsid w:val="00E515FD"/>
    <w:rsid w:val="00E626D3"/>
    <w:rsid w:val="00EE5DCC"/>
    <w:rsid w:val="00F46910"/>
    <w:rsid w:val="00F5162A"/>
    <w:rsid w:val="00F73D8E"/>
    <w:rsid w:val="00F840DE"/>
    <w:rsid w:val="00FA0223"/>
    <w:rsid w:val="00FA53BE"/>
    <w:rsid w:val="00FB0B58"/>
    <w:rsid w:val="00FC7534"/>
    <w:rsid w:val="00FC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A9426"/>
  <w15:docId w15:val="{9AE0CD86-06F5-4527-BA5C-A10D2B45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B2C"/>
    <w:rPr>
      <w:sz w:val="24"/>
      <w:szCs w:val="24"/>
    </w:rPr>
  </w:style>
  <w:style w:type="paragraph" w:styleId="Heading1">
    <w:name w:val="heading 1"/>
    <w:basedOn w:val="Normal"/>
    <w:next w:val="Normal"/>
    <w:link w:val="Heading1Char"/>
    <w:qFormat/>
    <w:rsid w:val="00196B2C"/>
    <w:pPr>
      <w:autoSpaceDE w:val="0"/>
      <w:autoSpaceDN w:val="0"/>
      <w:adjustRightInd w:val="0"/>
      <w:ind w:right="360"/>
      <w:jc w:val="center"/>
      <w:outlineLvl w:val="0"/>
    </w:pPr>
    <w:rPr>
      <w:rFonts w:ascii="Arial" w:hAnsi="Arial" w:cs="Arial"/>
      <w:b/>
      <w:bCs/>
      <w:color w:val="000000"/>
      <w:sz w:val="28"/>
      <w:szCs w:val="28"/>
    </w:rPr>
  </w:style>
  <w:style w:type="paragraph" w:styleId="Heading2">
    <w:name w:val="heading 2"/>
    <w:basedOn w:val="Normal"/>
    <w:next w:val="Normal"/>
    <w:link w:val="Heading2Char"/>
    <w:unhideWhenUsed/>
    <w:qFormat/>
    <w:rsid w:val="006E4153"/>
    <w:pPr>
      <w:framePr w:hSpace="180" w:wrap="around" w:vAnchor="text" w:hAnchor="margin" w:x="72" w:y="57"/>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0A0C"/>
    <w:pPr>
      <w:tabs>
        <w:tab w:val="center" w:pos="4153"/>
        <w:tab w:val="right" w:pos="8306"/>
      </w:tabs>
    </w:pPr>
  </w:style>
  <w:style w:type="paragraph" w:styleId="Footer">
    <w:name w:val="footer"/>
    <w:basedOn w:val="Normal"/>
    <w:rsid w:val="00630A0C"/>
    <w:pPr>
      <w:tabs>
        <w:tab w:val="center" w:pos="4153"/>
        <w:tab w:val="right" w:pos="8306"/>
      </w:tabs>
    </w:pPr>
  </w:style>
  <w:style w:type="paragraph" w:customStyle="1" w:styleId="Default">
    <w:name w:val="Default"/>
    <w:rsid w:val="0020113A"/>
    <w:pPr>
      <w:autoSpaceDE w:val="0"/>
      <w:autoSpaceDN w:val="0"/>
      <w:adjustRightInd w:val="0"/>
    </w:pPr>
    <w:rPr>
      <w:rFonts w:ascii="Arial" w:hAnsi="Arial" w:cs="Arial"/>
      <w:color w:val="000000"/>
      <w:sz w:val="24"/>
      <w:szCs w:val="24"/>
    </w:rPr>
  </w:style>
  <w:style w:type="character" w:styleId="Hyperlink">
    <w:name w:val="Hyperlink"/>
    <w:rsid w:val="003F1E31"/>
    <w:rPr>
      <w:color w:val="0000FF"/>
      <w:u w:val="single"/>
    </w:rPr>
  </w:style>
  <w:style w:type="character" w:styleId="FollowedHyperlink">
    <w:name w:val="FollowedHyperlink"/>
    <w:rsid w:val="003F1E31"/>
    <w:rPr>
      <w:color w:val="800080"/>
      <w:u w:val="single"/>
    </w:rPr>
  </w:style>
  <w:style w:type="paragraph" w:styleId="ListParagraph">
    <w:name w:val="List Paragraph"/>
    <w:basedOn w:val="Normal"/>
    <w:uiPriority w:val="34"/>
    <w:qFormat/>
    <w:rsid w:val="009E537C"/>
    <w:pPr>
      <w:ind w:left="720"/>
      <w:contextualSpacing/>
    </w:pPr>
  </w:style>
  <w:style w:type="character" w:styleId="UnresolvedMention">
    <w:name w:val="Unresolved Mention"/>
    <w:basedOn w:val="DefaultParagraphFont"/>
    <w:uiPriority w:val="99"/>
    <w:semiHidden/>
    <w:unhideWhenUsed/>
    <w:rsid w:val="00064EDE"/>
    <w:rPr>
      <w:color w:val="605E5C"/>
      <w:shd w:val="clear" w:color="auto" w:fill="E1DFDD"/>
    </w:rPr>
  </w:style>
  <w:style w:type="character" w:customStyle="1" w:styleId="Heading2Char">
    <w:name w:val="Heading 2 Char"/>
    <w:basedOn w:val="DefaultParagraphFont"/>
    <w:link w:val="Heading2"/>
    <w:rsid w:val="006E4153"/>
    <w:rPr>
      <w:rFonts w:ascii="Arial" w:hAnsi="Arial" w:cs="Arial"/>
      <w:b/>
      <w:bCs/>
      <w:sz w:val="24"/>
      <w:szCs w:val="24"/>
    </w:rPr>
  </w:style>
  <w:style w:type="character" w:customStyle="1" w:styleId="Heading1Char">
    <w:name w:val="Heading 1 Char"/>
    <w:basedOn w:val="DefaultParagraphFont"/>
    <w:link w:val="Heading1"/>
    <w:rsid w:val="00196B2C"/>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oleum@manchesterfire.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9421-221D-47E9-BF4F-6C7544E1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5029</CharactersWithSpaces>
  <SharedDoc>false</SharedDoc>
  <HLinks>
    <vt:vector size="6" baseType="variant">
      <vt:variant>
        <vt:i4>1966151</vt:i4>
      </vt:variant>
      <vt:variant>
        <vt:i4>22</vt:i4>
      </vt:variant>
      <vt:variant>
        <vt:i4>0</vt:i4>
      </vt:variant>
      <vt:variant>
        <vt:i4>5</vt:i4>
      </vt:variant>
      <vt:variant>
        <vt:lpwstr>http://www.hse.gov.uk/lau/lacs/65-61.htm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Petroleum Storage Certificate</dc:title>
  <dc:creator>Karen_Johnson</dc:creator>
  <dc:description>New document added AL 11.06.08.   Document revised 13/12/2010 changed the heading to Public Protection. PM</dc:description>
  <cp:lastModifiedBy>Saxton, Joe</cp:lastModifiedBy>
  <cp:revision>3</cp:revision>
  <cp:lastPrinted>2008-06-06T09:23:00Z</cp:lastPrinted>
  <dcterms:created xsi:type="dcterms:W3CDTF">2021-07-15T15:00:00Z</dcterms:created>
  <dcterms:modified xsi:type="dcterms:W3CDTF">2021-07-15T15:00:00Z</dcterms:modified>
</cp:coreProperties>
</file>