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6E" w:rsidRDefault="00B41D6E">
      <w:bookmarkStart w:id="0" w:name="_GoBack"/>
      <w:bookmarkEnd w:id="0"/>
    </w:p>
    <w:p w:rsidR="00B41D6E" w:rsidRDefault="00B41D6E"/>
    <w:p w:rsidR="00B41D6E" w:rsidRPr="001F7073" w:rsidRDefault="00B41D6E">
      <w:pPr>
        <w:jc w:val="center"/>
        <w:rPr>
          <w:b/>
        </w:rPr>
      </w:pPr>
      <w:r w:rsidRPr="001F7073">
        <w:rPr>
          <w:b/>
        </w:rPr>
        <w:t>GREATER MANCHESTER FIRE AND RESCUE AUTHORITY</w:t>
      </w:r>
    </w:p>
    <w:p w:rsidR="00B41D6E" w:rsidRPr="001F7073" w:rsidRDefault="00B41D6E">
      <w:pPr>
        <w:jc w:val="center"/>
        <w:rPr>
          <w:b/>
        </w:rPr>
      </w:pPr>
    </w:p>
    <w:p w:rsidR="00B41D6E" w:rsidRPr="001F7073" w:rsidRDefault="000912BF">
      <w:pPr>
        <w:jc w:val="center"/>
        <w:rPr>
          <w:b/>
        </w:rPr>
      </w:pPr>
      <w:r w:rsidRPr="001F7073">
        <w:rPr>
          <w:b/>
        </w:rPr>
        <w:t>COMPLETION</w:t>
      </w:r>
      <w:r w:rsidR="00B41D6E" w:rsidRPr="001F7073">
        <w:rPr>
          <w:b/>
        </w:rPr>
        <w:t xml:space="preserve"> OF AUDIT OF ACCOUNTS 20</w:t>
      </w:r>
      <w:r w:rsidR="00BA50B7" w:rsidRPr="001F7073">
        <w:rPr>
          <w:b/>
        </w:rPr>
        <w:t>1</w:t>
      </w:r>
      <w:r w:rsidR="00AC0E43" w:rsidRPr="001F7073">
        <w:rPr>
          <w:b/>
        </w:rPr>
        <w:t>3</w:t>
      </w:r>
      <w:r w:rsidRPr="001F7073">
        <w:rPr>
          <w:b/>
        </w:rPr>
        <w:t>/</w:t>
      </w:r>
      <w:r w:rsidR="00B30957" w:rsidRPr="001F7073">
        <w:rPr>
          <w:b/>
        </w:rPr>
        <w:t>1</w:t>
      </w:r>
      <w:r w:rsidR="00AC0E43" w:rsidRPr="001F7073">
        <w:rPr>
          <w:b/>
        </w:rPr>
        <w:t>4</w:t>
      </w:r>
    </w:p>
    <w:p w:rsidR="00B41D6E" w:rsidRPr="001F7073" w:rsidRDefault="00B41D6E">
      <w:pPr>
        <w:jc w:val="center"/>
        <w:rPr>
          <w:b/>
        </w:rPr>
      </w:pPr>
      <w:r w:rsidRPr="001F7073">
        <w:rPr>
          <w:b/>
        </w:rPr>
        <w:t>Audit Commission Act 1998</w:t>
      </w:r>
    </w:p>
    <w:p w:rsidR="00B41D6E" w:rsidRPr="001F7073" w:rsidRDefault="00B41D6E">
      <w:pPr>
        <w:jc w:val="center"/>
        <w:rPr>
          <w:b/>
        </w:rPr>
      </w:pPr>
      <w:r w:rsidRPr="001F7073">
        <w:rPr>
          <w:b/>
        </w:rPr>
        <w:t xml:space="preserve">Accounts and Audit </w:t>
      </w:r>
      <w:r w:rsidR="00BA50B7" w:rsidRPr="001F7073">
        <w:rPr>
          <w:b/>
        </w:rPr>
        <w:t xml:space="preserve">(England) </w:t>
      </w:r>
      <w:r w:rsidRPr="001F7073">
        <w:rPr>
          <w:b/>
        </w:rPr>
        <w:t>Regulations 20</w:t>
      </w:r>
      <w:r w:rsidR="00BA50B7" w:rsidRPr="001F7073">
        <w:rPr>
          <w:b/>
        </w:rPr>
        <w:t>11</w:t>
      </w:r>
    </w:p>
    <w:p w:rsidR="00B41D6E" w:rsidRDefault="00B41D6E"/>
    <w:p w:rsidR="00B41D6E" w:rsidRDefault="00B41D6E"/>
    <w:p w:rsidR="00B41D6E" w:rsidRDefault="00B41D6E">
      <w:r>
        <w:t>N</w:t>
      </w:r>
      <w:r w:rsidR="000912BF">
        <w:t xml:space="preserve">otice </w:t>
      </w:r>
      <w:r>
        <w:t xml:space="preserve">is given that </w:t>
      </w:r>
      <w:r w:rsidR="009722D3">
        <w:t>Mick Waite</w:t>
      </w:r>
      <w:r w:rsidR="006654C7">
        <w:t xml:space="preserve">, The </w:t>
      </w:r>
      <w:r w:rsidR="00A53EF2">
        <w:t xml:space="preserve">Appointed Auditor on behalf of Grant Thornton UK LLP, </w:t>
      </w:r>
      <w:r>
        <w:t>ha</w:t>
      </w:r>
      <w:r w:rsidR="00590757">
        <w:t>s</w:t>
      </w:r>
      <w:r>
        <w:t xml:space="preserve"> con</w:t>
      </w:r>
      <w:r w:rsidR="000912BF">
        <w:t>ducted</w:t>
      </w:r>
      <w:r>
        <w:t xml:space="preserve"> the audit of the accounts of the Greater Manchester Fire and Rescue Authority for the financial year 20</w:t>
      </w:r>
      <w:r w:rsidR="00BA50B7">
        <w:t>1</w:t>
      </w:r>
      <w:r w:rsidR="00AC0E43">
        <w:t>3</w:t>
      </w:r>
      <w:r w:rsidR="000912BF">
        <w:t>/</w:t>
      </w:r>
      <w:r w:rsidR="00BA50B7">
        <w:t>1</w:t>
      </w:r>
      <w:r w:rsidR="00AC0E43">
        <w:t>4</w:t>
      </w:r>
      <w:r>
        <w:t xml:space="preserve"> in accordance with the Audit Commission Act 1998</w:t>
      </w:r>
      <w:r w:rsidR="000912BF">
        <w:t xml:space="preserve"> and the Code of Audit Practice</w:t>
      </w:r>
      <w:r>
        <w:t>.</w:t>
      </w:r>
      <w:r w:rsidR="000912BF">
        <w:t xml:space="preserve">  An unqualified audit opinion has been provided on the accounts.</w:t>
      </w:r>
    </w:p>
    <w:p w:rsidR="00B41D6E" w:rsidRDefault="00B41D6E"/>
    <w:p w:rsidR="000912BF" w:rsidRDefault="00B41D6E">
      <w:r>
        <w:t>N</w:t>
      </w:r>
      <w:r w:rsidR="000912BF">
        <w:t>otice</w:t>
      </w:r>
      <w:r>
        <w:t xml:space="preserve"> is also given that the Statement of Accounts for the </w:t>
      </w:r>
      <w:r w:rsidR="000912BF">
        <w:t xml:space="preserve">financial </w:t>
      </w:r>
      <w:r>
        <w:t xml:space="preserve">year </w:t>
      </w:r>
      <w:r w:rsidR="000912BF">
        <w:t>20</w:t>
      </w:r>
      <w:r w:rsidR="00BA50B7">
        <w:t>1</w:t>
      </w:r>
      <w:r w:rsidR="00AC0E43">
        <w:t>3</w:t>
      </w:r>
      <w:r w:rsidR="000912BF">
        <w:t>/</w:t>
      </w:r>
      <w:r w:rsidR="00B30957">
        <w:t>1</w:t>
      </w:r>
      <w:r w:rsidR="00AC0E43">
        <w:t>4</w:t>
      </w:r>
      <w:r>
        <w:t xml:space="preserve"> is available for inspection by any local government elector within Greater Manchester at the address given at the end of this notice, (telephone 01942 82</w:t>
      </w:r>
      <w:r w:rsidR="003B771F">
        <w:t>7272</w:t>
      </w:r>
      <w:r>
        <w:t xml:space="preserve">), between the hours of </w:t>
      </w:r>
      <w:r w:rsidR="000912BF">
        <w:t>8</w:t>
      </w:r>
      <w:r>
        <w:t xml:space="preserve">.45 a.m. and </w:t>
      </w:r>
      <w:r w:rsidR="000912BF">
        <w:t>5</w:t>
      </w:r>
      <w:r>
        <w:t>.00 p.m.</w:t>
      </w:r>
      <w:r w:rsidR="000912BF">
        <w:t xml:space="preserve"> on any weekday.</w:t>
      </w:r>
    </w:p>
    <w:p w:rsidR="000912BF" w:rsidRDefault="000912BF"/>
    <w:p w:rsidR="00B41D6E" w:rsidRDefault="000912BF">
      <w:r>
        <w:t>A</w:t>
      </w:r>
      <w:r w:rsidR="00B41D6E">
        <w:t xml:space="preserve">ny such elector may make copies of the Statement or extracts </w:t>
      </w:r>
      <w:r>
        <w:t>f</w:t>
      </w:r>
      <w:r w:rsidR="00B41D6E">
        <w:t xml:space="preserve">rom </w:t>
      </w:r>
      <w:r>
        <w:t>them without payment</w:t>
      </w:r>
      <w:r w:rsidR="003B3523">
        <w:t>.  A</w:t>
      </w:r>
      <w:r>
        <w:t>lternatively</w:t>
      </w:r>
      <w:r w:rsidR="00B41D6E">
        <w:t xml:space="preserve"> the Statement </w:t>
      </w:r>
      <w:r w:rsidR="003B3523">
        <w:t xml:space="preserve">of Accounts is </w:t>
      </w:r>
      <w:r w:rsidR="00B41D6E">
        <w:t xml:space="preserve">available on the Authority’s Internet site </w:t>
      </w:r>
      <w:hyperlink r:id="rId7" w:history="1">
        <w:r w:rsidR="00B41D6E" w:rsidRPr="000912BF">
          <w:rPr>
            <w:rStyle w:val="Hyperlink"/>
            <w:color w:val="auto"/>
          </w:rPr>
          <w:t>www.manchesterfire.gov.uk</w:t>
        </w:r>
      </w:hyperlink>
    </w:p>
    <w:p w:rsidR="00B41D6E" w:rsidRDefault="00B41D6E"/>
    <w:p w:rsidR="00BA50B7" w:rsidRPr="001F7073" w:rsidRDefault="00BA50B7" w:rsidP="00BA50B7">
      <w:pPr>
        <w:rPr>
          <w:b/>
        </w:rPr>
      </w:pPr>
      <w:r w:rsidRPr="001F7073">
        <w:rPr>
          <w:b/>
        </w:rPr>
        <w:t>Paul McKevitt BA (Hons),</w:t>
      </w:r>
      <w:r w:rsidR="009722D3" w:rsidRPr="001F7073">
        <w:rPr>
          <w:b/>
        </w:rPr>
        <w:t xml:space="preserve"> </w:t>
      </w:r>
      <w:r w:rsidRPr="001F7073">
        <w:rPr>
          <w:b/>
        </w:rPr>
        <w:t>ACMA</w:t>
      </w:r>
      <w:r w:rsidR="009722D3" w:rsidRPr="001F7073">
        <w:rPr>
          <w:b/>
        </w:rPr>
        <w:t xml:space="preserve"> &amp; CGMA</w:t>
      </w:r>
    </w:p>
    <w:p w:rsidR="00B41D6E" w:rsidRPr="001F7073" w:rsidRDefault="00BA50B7" w:rsidP="00BA50B7">
      <w:pPr>
        <w:rPr>
          <w:b/>
        </w:rPr>
      </w:pPr>
      <w:r w:rsidRPr="001F7073">
        <w:rPr>
          <w:b/>
        </w:rPr>
        <w:t>Treasurer</w:t>
      </w:r>
      <w:r w:rsidR="00B41D6E" w:rsidRPr="001F7073">
        <w:rPr>
          <w:b/>
        </w:rPr>
        <w:t>,</w:t>
      </w:r>
    </w:p>
    <w:p w:rsidR="00B41D6E" w:rsidRPr="001F7073" w:rsidRDefault="00B41D6E">
      <w:pPr>
        <w:rPr>
          <w:b/>
        </w:rPr>
      </w:pPr>
      <w:r w:rsidRPr="001F7073">
        <w:rPr>
          <w:b/>
        </w:rPr>
        <w:t xml:space="preserve">Greater Manchester Fire and Rescue Authority </w:t>
      </w:r>
    </w:p>
    <w:p w:rsidR="00B41D6E" w:rsidRPr="001F7073" w:rsidRDefault="00B41D6E">
      <w:pPr>
        <w:rPr>
          <w:b/>
        </w:rPr>
      </w:pPr>
      <w:r w:rsidRPr="001F7073">
        <w:rPr>
          <w:b/>
        </w:rPr>
        <w:t xml:space="preserve">Civic Centre, Millgate, Wigan, WN1 1DD  </w:t>
      </w:r>
    </w:p>
    <w:sectPr w:rsidR="00B41D6E" w:rsidRPr="001F7073"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9D" w:rsidRDefault="00213A9D">
      <w:r>
        <w:separator/>
      </w:r>
    </w:p>
  </w:endnote>
  <w:endnote w:type="continuationSeparator" w:id="0">
    <w:p w:rsidR="00213A9D" w:rsidRDefault="0021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9D" w:rsidRDefault="00213A9D">
      <w:r>
        <w:separator/>
      </w:r>
    </w:p>
  </w:footnote>
  <w:footnote w:type="continuationSeparator" w:id="0">
    <w:p w:rsidR="00213A9D" w:rsidRDefault="00213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B4"/>
    <w:rsid w:val="00007437"/>
    <w:rsid w:val="0001308E"/>
    <w:rsid w:val="000912BF"/>
    <w:rsid w:val="000E64CA"/>
    <w:rsid w:val="00110182"/>
    <w:rsid w:val="00147DB7"/>
    <w:rsid w:val="001A5016"/>
    <w:rsid w:val="001F7073"/>
    <w:rsid w:val="00213A9D"/>
    <w:rsid w:val="002140A1"/>
    <w:rsid w:val="00264E15"/>
    <w:rsid w:val="003A4470"/>
    <w:rsid w:val="003B3523"/>
    <w:rsid w:val="003B771F"/>
    <w:rsid w:val="003D68DF"/>
    <w:rsid w:val="00413661"/>
    <w:rsid w:val="004F01B4"/>
    <w:rsid w:val="00560C91"/>
    <w:rsid w:val="00590757"/>
    <w:rsid w:val="006654C7"/>
    <w:rsid w:val="00695186"/>
    <w:rsid w:val="00696CE5"/>
    <w:rsid w:val="007F55FF"/>
    <w:rsid w:val="00810CC5"/>
    <w:rsid w:val="00830B65"/>
    <w:rsid w:val="008330E9"/>
    <w:rsid w:val="00940A46"/>
    <w:rsid w:val="009722D3"/>
    <w:rsid w:val="00A17EDB"/>
    <w:rsid w:val="00A52186"/>
    <w:rsid w:val="00A53EF2"/>
    <w:rsid w:val="00A95009"/>
    <w:rsid w:val="00AC0E43"/>
    <w:rsid w:val="00B30957"/>
    <w:rsid w:val="00B41D6E"/>
    <w:rsid w:val="00BA49EA"/>
    <w:rsid w:val="00BA50B7"/>
    <w:rsid w:val="00BB34A5"/>
    <w:rsid w:val="00BB4AF9"/>
    <w:rsid w:val="00BE320F"/>
    <w:rsid w:val="00C06ECD"/>
    <w:rsid w:val="00C7268F"/>
    <w:rsid w:val="00D0402A"/>
    <w:rsid w:val="00D65522"/>
    <w:rsid w:val="00E05E75"/>
    <w:rsid w:val="00EC262A"/>
    <w:rsid w:val="00F03D26"/>
    <w:rsid w:val="00F06CA9"/>
    <w:rsid w:val="00F4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833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833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nchesterfire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MANCHESTER FIRE AND CIVIL DEFENCE AUTHORITY</vt:lpstr>
    </vt:vector>
  </TitlesOfParts>
  <Company>MBC</Company>
  <LinksUpToDate>false</LinksUpToDate>
  <CharactersWithSpaces>1212</CharactersWithSpaces>
  <SharedDoc>false</SharedDoc>
  <HLinks>
    <vt:vector size="6" baseType="variant"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http://www.manchesterfire.gov.uk/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MANCHESTER FIRE AND CIVIL DEFENCE AUTHORITY</dc:title>
  <dc:creator>Jeanette Stonier</dc:creator>
  <cp:lastModifiedBy>Williams Claire</cp:lastModifiedBy>
  <cp:revision>2</cp:revision>
  <cp:lastPrinted>2013-09-30T10:16:00Z</cp:lastPrinted>
  <dcterms:created xsi:type="dcterms:W3CDTF">2014-10-31T11:06:00Z</dcterms:created>
  <dcterms:modified xsi:type="dcterms:W3CDTF">2014-10-31T11:06:00Z</dcterms:modified>
</cp:coreProperties>
</file>